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2934" w14:textId="04F083D5" w:rsidR="00853200" w:rsidRDefault="00853200" w:rsidP="00853200">
      <w:pPr>
        <w:pStyle w:val="Zkladntext2"/>
        <w:spacing w:after="0" w:line="240" w:lineRule="auto"/>
        <w:ind w:right="-142"/>
        <w:rPr>
          <w:b/>
          <w:bCs/>
          <w:szCs w:val="22"/>
        </w:rPr>
      </w:pPr>
      <w:bookmarkStart w:id="0" w:name="_Toc207118994"/>
      <w:r>
        <w:rPr>
          <w:noProof/>
        </w:rPr>
        <w:drawing>
          <wp:anchor distT="0" distB="0" distL="114300" distR="114300" simplePos="0" relativeHeight="251659264" behindDoc="1" locked="0" layoutInCell="1" allowOverlap="1" wp14:anchorId="19EA6B2C" wp14:editId="15DF721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639570" cy="746125"/>
            <wp:effectExtent l="0" t="0" r="0" b="0"/>
            <wp:wrapSquare wrapText="bothSides"/>
            <wp:docPr id="663572213" name="Obrázek 2" descr="Obsah obrázku Grafika, logo, Písmo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72213" name="Obrázek 2" descr="Obsah obrázku Grafika, logo, Písmo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86" b="2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352" cy="74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F5309" w14:textId="608628FE" w:rsidR="00853200" w:rsidRDefault="00853200" w:rsidP="00853200">
      <w:pPr>
        <w:pStyle w:val="Zkladntext2"/>
        <w:spacing w:after="0" w:line="240" w:lineRule="auto"/>
        <w:ind w:left="3119" w:right="-142"/>
        <w:rPr>
          <w:b/>
          <w:bCs/>
          <w:noProof/>
          <w:szCs w:val="22"/>
        </w:rPr>
      </w:pPr>
      <w:r w:rsidRPr="006C7598">
        <w:rPr>
          <w:b/>
          <w:bCs/>
          <w:szCs w:val="22"/>
        </w:rPr>
        <w:t>Obchodní akademie a Vyšší odborná škola sociálně právní,</w:t>
      </w:r>
      <w:r w:rsidR="005C3A92">
        <w:rPr>
          <w:b/>
          <w:bCs/>
          <w:noProof/>
          <w:szCs w:val="22"/>
        </w:rPr>
        <w:t xml:space="preserve"> </w:t>
      </w:r>
      <w:r w:rsidRPr="006C7598">
        <w:rPr>
          <w:b/>
          <w:bCs/>
          <w:szCs w:val="22"/>
        </w:rPr>
        <w:t>Ostrava, příspěvková organizace</w:t>
      </w:r>
    </w:p>
    <w:p w14:paraId="364B2ADB" w14:textId="5F9B5F99" w:rsidR="00853200" w:rsidRPr="00853200" w:rsidRDefault="00853200" w:rsidP="00853200">
      <w:pPr>
        <w:pStyle w:val="Zkladntext2"/>
        <w:spacing w:after="0" w:line="240" w:lineRule="auto"/>
        <w:ind w:left="3119" w:right="-142"/>
        <w:rPr>
          <w:b/>
          <w:bCs/>
          <w:noProof/>
          <w:szCs w:val="22"/>
        </w:rPr>
      </w:pPr>
      <w:r w:rsidRPr="006C7598">
        <w:rPr>
          <w:szCs w:val="22"/>
        </w:rPr>
        <w:t>Karasova 16, 709 00 Ostrava-Mariánské Hory</w:t>
      </w:r>
    </w:p>
    <w:p w14:paraId="0B21DFAC" w14:textId="77777777" w:rsidR="00853200" w:rsidRPr="006C7598" w:rsidRDefault="00853200" w:rsidP="00853200">
      <w:pPr>
        <w:pStyle w:val="Zkladntext2"/>
        <w:spacing w:after="0" w:line="240" w:lineRule="auto"/>
        <w:rPr>
          <w:szCs w:val="22"/>
        </w:rPr>
      </w:pPr>
    </w:p>
    <w:p w14:paraId="353E0932" w14:textId="77777777" w:rsidR="00853200" w:rsidRDefault="00853200" w:rsidP="00853200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27F3961D" w14:textId="77777777" w:rsidR="00853200" w:rsidRDefault="00853200" w:rsidP="0085320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6D28CEF" w14:textId="77777777" w:rsidR="00853200" w:rsidRDefault="00853200" w:rsidP="0085320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67581B9" w14:textId="77777777" w:rsidR="00853200" w:rsidRDefault="00853200" w:rsidP="0085320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4FE41F7" w14:textId="77777777" w:rsidR="00853200" w:rsidRDefault="00853200" w:rsidP="00853200">
      <w:pPr>
        <w:spacing w:after="0" w:line="240" w:lineRule="auto"/>
        <w:rPr>
          <w:color w:val="1F3864"/>
        </w:rPr>
      </w:pPr>
    </w:p>
    <w:p w14:paraId="243E1F23" w14:textId="77777777" w:rsidR="00853200" w:rsidRPr="00B07FB6" w:rsidRDefault="00853200" w:rsidP="00853200">
      <w:pPr>
        <w:spacing w:after="0" w:line="240" w:lineRule="auto"/>
        <w:rPr>
          <w:color w:val="1F3864"/>
        </w:rPr>
      </w:pPr>
    </w:p>
    <w:p w14:paraId="7E3D388F" w14:textId="77777777" w:rsidR="00853200" w:rsidRPr="00B07FB6" w:rsidRDefault="00853200" w:rsidP="00853200">
      <w:pPr>
        <w:spacing w:after="0" w:line="240" w:lineRule="auto"/>
        <w:rPr>
          <w:color w:val="1F3864"/>
        </w:rPr>
      </w:pPr>
    </w:p>
    <w:p w14:paraId="0DAFC4A8" w14:textId="77777777" w:rsidR="00853200" w:rsidRDefault="00853200" w:rsidP="00853200">
      <w:pPr>
        <w:spacing w:after="0" w:line="240" w:lineRule="auto"/>
        <w:rPr>
          <w:color w:val="1F3864"/>
        </w:rPr>
      </w:pPr>
    </w:p>
    <w:p w14:paraId="2B181A81" w14:textId="77777777" w:rsidR="00853200" w:rsidRDefault="00853200" w:rsidP="00853200">
      <w:pPr>
        <w:spacing w:after="0" w:line="240" w:lineRule="auto"/>
        <w:rPr>
          <w:color w:val="1F3864"/>
        </w:rPr>
      </w:pPr>
    </w:p>
    <w:p w14:paraId="56BD868D" w14:textId="77777777" w:rsidR="00853200" w:rsidRDefault="00853200" w:rsidP="00853200">
      <w:pPr>
        <w:spacing w:after="0" w:line="240" w:lineRule="auto"/>
        <w:rPr>
          <w:color w:val="1F3864"/>
        </w:rPr>
      </w:pPr>
    </w:p>
    <w:p w14:paraId="3FDFB833" w14:textId="77777777" w:rsidR="00853200" w:rsidRPr="00B07FB6" w:rsidRDefault="00853200" w:rsidP="00853200">
      <w:pPr>
        <w:spacing w:after="0" w:line="240" w:lineRule="auto"/>
        <w:rPr>
          <w:color w:val="1F3864"/>
        </w:rPr>
      </w:pPr>
    </w:p>
    <w:p w14:paraId="12C0A85A" w14:textId="2CD0E5ED" w:rsidR="00853200" w:rsidRPr="00853200" w:rsidRDefault="00E66351" w:rsidP="00853200">
      <w:pPr>
        <w:spacing w:after="0" w:line="240" w:lineRule="auto"/>
        <w:jc w:val="center"/>
        <w:rPr>
          <w:b/>
          <w:color w:val="1F3864"/>
          <w:sz w:val="56"/>
          <w:szCs w:val="56"/>
        </w:rPr>
      </w:pPr>
      <w:r>
        <w:rPr>
          <w:b/>
          <w:color w:val="1F3864"/>
          <w:sz w:val="56"/>
          <w:szCs w:val="56"/>
        </w:rPr>
        <w:t>Koncepce a plán činností školního poradenského pracoviště</w:t>
      </w:r>
    </w:p>
    <w:p w14:paraId="356C9BE7" w14:textId="77777777" w:rsidR="00853200" w:rsidRDefault="00853200" w:rsidP="00853200">
      <w:pPr>
        <w:spacing w:after="0" w:line="240" w:lineRule="auto"/>
        <w:jc w:val="center"/>
        <w:rPr>
          <w:b/>
          <w:color w:val="1F3864"/>
          <w:sz w:val="80"/>
          <w:szCs w:val="80"/>
        </w:rPr>
      </w:pPr>
    </w:p>
    <w:p w14:paraId="7BA96A63" w14:textId="54EF5E67" w:rsidR="00853200" w:rsidRPr="00853200" w:rsidRDefault="00853200" w:rsidP="00853200">
      <w:pPr>
        <w:spacing w:after="0" w:line="240" w:lineRule="auto"/>
        <w:jc w:val="center"/>
        <w:rPr>
          <w:b/>
          <w:color w:val="1F3864"/>
          <w:sz w:val="56"/>
          <w:szCs w:val="56"/>
        </w:rPr>
      </w:pPr>
      <w:r w:rsidRPr="00853200">
        <w:rPr>
          <w:b/>
          <w:color w:val="1F3864"/>
          <w:sz w:val="56"/>
          <w:szCs w:val="56"/>
        </w:rPr>
        <w:t>Školní rok 2025/2026</w:t>
      </w:r>
    </w:p>
    <w:p w14:paraId="040751E0" w14:textId="77777777" w:rsidR="00853200" w:rsidRDefault="00853200" w:rsidP="00853200">
      <w:pPr>
        <w:spacing w:after="0" w:line="240" w:lineRule="auto"/>
        <w:jc w:val="center"/>
        <w:rPr>
          <w:b/>
          <w:color w:val="1F3864"/>
          <w:sz w:val="80"/>
          <w:szCs w:val="80"/>
        </w:rPr>
      </w:pPr>
    </w:p>
    <w:p w14:paraId="27DCB54D" w14:textId="77777777" w:rsidR="00853200" w:rsidRPr="00B07FB6" w:rsidRDefault="00853200" w:rsidP="00853200">
      <w:pPr>
        <w:spacing w:after="0" w:line="240" w:lineRule="auto"/>
        <w:rPr>
          <w:color w:val="1F3864"/>
        </w:rPr>
      </w:pPr>
    </w:p>
    <w:p w14:paraId="592403EB" w14:textId="77777777" w:rsidR="00853200" w:rsidRPr="00B07FB6" w:rsidRDefault="00853200" w:rsidP="00853200">
      <w:pPr>
        <w:spacing w:after="0" w:line="240" w:lineRule="auto"/>
        <w:rPr>
          <w:color w:val="1F3864"/>
        </w:rPr>
      </w:pPr>
    </w:p>
    <w:p w14:paraId="4036EAA6" w14:textId="77777777" w:rsidR="00853200" w:rsidRDefault="00853200" w:rsidP="00853200">
      <w:pPr>
        <w:spacing w:after="0" w:line="240" w:lineRule="auto"/>
      </w:pPr>
    </w:p>
    <w:p w14:paraId="54AE296E" w14:textId="77777777" w:rsidR="00853200" w:rsidRDefault="00853200" w:rsidP="00853200">
      <w:pPr>
        <w:spacing w:after="0" w:line="240" w:lineRule="auto"/>
      </w:pPr>
    </w:p>
    <w:p w14:paraId="38783182" w14:textId="77777777" w:rsidR="00853200" w:rsidRDefault="00853200" w:rsidP="00853200">
      <w:pPr>
        <w:spacing w:after="0" w:line="240" w:lineRule="auto"/>
      </w:pPr>
    </w:p>
    <w:p w14:paraId="29505A6E" w14:textId="77777777" w:rsidR="00853200" w:rsidRDefault="00853200" w:rsidP="00853200">
      <w:pPr>
        <w:spacing w:after="0" w:line="240" w:lineRule="auto"/>
      </w:pPr>
    </w:p>
    <w:p w14:paraId="359010F3" w14:textId="77777777" w:rsidR="00853200" w:rsidRDefault="00853200" w:rsidP="00853200">
      <w:pPr>
        <w:spacing w:after="0" w:line="240" w:lineRule="auto"/>
      </w:pPr>
    </w:p>
    <w:p w14:paraId="26772F03" w14:textId="77777777" w:rsidR="00853200" w:rsidRDefault="00853200" w:rsidP="00853200">
      <w:pPr>
        <w:spacing w:after="0" w:line="240" w:lineRule="auto"/>
      </w:pPr>
    </w:p>
    <w:p w14:paraId="26F668C7" w14:textId="77777777" w:rsidR="00853200" w:rsidRDefault="00853200" w:rsidP="00853200">
      <w:pPr>
        <w:spacing w:after="0" w:line="240" w:lineRule="auto"/>
      </w:pPr>
    </w:p>
    <w:p w14:paraId="76102C2E" w14:textId="77777777" w:rsidR="00853200" w:rsidRDefault="00853200" w:rsidP="00853200">
      <w:pPr>
        <w:spacing w:after="0" w:line="240" w:lineRule="auto"/>
      </w:pPr>
    </w:p>
    <w:p w14:paraId="657BC663" w14:textId="77777777" w:rsidR="00853200" w:rsidRDefault="00853200" w:rsidP="00853200">
      <w:pPr>
        <w:spacing w:after="0" w:line="240" w:lineRule="auto"/>
      </w:pPr>
    </w:p>
    <w:p w14:paraId="7EEFF778" w14:textId="77777777" w:rsidR="00853200" w:rsidRDefault="00853200" w:rsidP="00853200">
      <w:pPr>
        <w:spacing w:after="0" w:line="240" w:lineRule="auto"/>
        <w:rPr>
          <w:b/>
          <w:sz w:val="32"/>
          <w:szCs w:val="32"/>
        </w:rPr>
      </w:pPr>
      <w:r>
        <w:br/>
      </w:r>
      <w:r>
        <w:rPr>
          <w:b/>
          <w:sz w:val="32"/>
          <w:szCs w:val="32"/>
        </w:rPr>
        <w:t xml:space="preserve">Mgr. Bc. Viktor </w:t>
      </w:r>
      <w:proofErr w:type="spellStart"/>
      <w:r>
        <w:rPr>
          <w:b/>
          <w:sz w:val="32"/>
          <w:szCs w:val="32"/>
        </w:rPr>
        <w:t>Csölle</w:t>
      </w:r>
      <w:proofErr w:type="spell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ředitel  </w:t>
      </w:r>
    </w:p>
    <w:p w14:paraId="5876B089" w14:textId="21CE17E7" w:rsidR="00853200" w:rsidRDefault="00853200" w:rsidP="0085320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3D0AF226" wp14:editId="13F9952D">
            <wp:extent cx="1277493" cy="547497"/>
            <wp:effectExtent l="0" t="0" r="0" b="5080"/>
            <wp:docPr id="1971745215" name="Obrázek 1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45215" name="Obrázek 1" descr="Obsah obrázku text, Písmo, log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0" cy="5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7C3A9AE" w14:textId="77777777" w:rsidR="00E66351" w:rsidRDefault="00E66351" w:rsidP="00E66351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13C7DA77" w14:textId="74AACE92" w:rsidR="00E66351" w:rsidRPr="00986376" w:rsidRDefault="00E66351" w:rsidP="00E66351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86376">
        <w:rPr>
          <w:rFonts w:eastAsia="Calibri"/>
          <w:b/>
          <w:sz w:val="32"/>
          <w:szCs w:val="32"/>
          <w:lang w:eastAsia="en-US"/>
        </w:rPr>
        <w:lastRenderedPageBreak/>
        <w:t>Koncepce a plán činností školního poradenského pracoviště</w:t>
      </w:r>
    </w:p>
    <w:p w14:paraId="7514BC6D" w14:textId="77777777" w:rsidR="00E66351" w:rsidRPr="00986376" w:rsidRDefault="00E66351" w:rsidP="00E66351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86376">
        <w:rPr>
          <w:rFonts w:eastAsia="Calibri"/>
          <w:b/>
          <w:sz w:val="32"/>
          <w:szCs w:val="32"/>
          <w:lang w:eastAsia="en-US"/>
        </w:rPr>
        <w:t>Školní rok 2025/2026</w:t>
      </w:r>
    </w:p>
    <w:p w14:paraId="378DA074" w14:textId="77777777" w:rsidR="00E66351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4F51498C" w14:textId="77777777" w:rsidR="00E66351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b/>
          <w:lang w:eastAsia="en-US"/>
        </w:rPr>
        <w:t>Koncepce školního poradenského pracoviště</w:t>
      </w:r>
      <w:r w:rsidRPr="0083029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(dále ŠPP) vychází ze zákonné normy k </w:t>
      </w:r>
      <w:r w:rsidRPr="00830295">
        <w:rPr>
          <w:rFonts w:eastAsia="Calibri"/>
          <w:lang w:eastAsia="en-US"/>
        </w:rPr>
        <w:t>poradenským službám a řídí se vyhláškou MŠMT č. 72/2005 Sb., o poskytování poradenských služeb ve školách a školských poradenských zařízeních</w:t>
      </w:r>
      <w:r>
        <w:rPr>
          <w:rFonts w:eastAsia="Calibri"/>
          <w:lang w:eastAsia="en-US"/>
        </w:rPr>
        <w:t>, ve znění pozdějších předpisů.</w:t>
      </w:r>
    </w:p>
    <w:p w14:paraId="7C7F5DAB" w14:textId="77777777" w:rsidR="00E66351" w:rsidRDefault="00E66351" w:rsidP="00E66351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</w:p>
    <w:p w14:paraId="3D3952D8" w14:textId="77777777" w:rsidR="00E66351" w:rsidRPr="00B44EB2" w:rsidRDefault="00E66351" w:rsidP="00E66351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B44EB2">
        <w:rPr>
          <w:rFonts w:eastAsia="Calibri"/>
          <w:b/>
          <w:bCs/>
          <w:lang w:eastAsia="en-US"/>
        </w:rPr>
        <w:t>Koordinace aktivit</w:t>
      </w:r>
    </w:p>
    <w:p w14:paraId="5B2C0DB2" w14:textId="77777777" w:rsidR="00E66351" w:rsidRDefault="00E66351" w:rsidP="00E6635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Pr="00B44EB2">
        <w:rPr>
          <w:rFonts w:eastAsia="Calibri"/>
          <w:lang w:eastAsia="en-US"/>
        </w:rPr>
        <w:t>a koordinaci aktivit ŠPP na škole odpovídá ředitel školy. Pracovníci ŠPP</w:t>
      </w:r>
      <w:r>
        <w:rPr>
          <w:rFonts w:eastAsia="Calibri"/>
          <w:lang w:eastAsia="en-US"/>
        </w:rPr>
        <w:t xml:space="preserve"> spolupracují s </w:t>
      </w:r>
      <w:r w:rsidRPr="00B44EB2">
        <w:rPr>
          <w:rFonts w:eastAsia="Calibri"/>
          <w:lang w:eastAsia="en-US"/>
        </w:rPr>
        <w:t>ředitelem školy, zástupcem ředitele školy, ostatními pedagogy,</w:t>
      </w:r>
      <w:r>
        <w:rPr>
          <w:rFonts w:eastAsia="Calibri"/>
          <w:lang w:eastAsia="en-US"/>
        </w:rPr>
        <w:t xml:space="preserve"> oblastním metodikem prevence v</w:t>
      </w:r>
      <w:r w:rsidRPr="00B44EB2">
        <w:rPr>
          <w:rFonts w:eastAsia="Calibri"/>
          <w:lang w:eastAsia="en-US"/>
        </w:rPr>
        <w:t xml:space="preserve"> pedagogicko-psychologické poradně (dále PPP),</w:t>
      </w:r>
      <w:r>
        <w:rPr>
          <w:rFonts w:eastAsia="Calibri"/>
          <w:lang w:eastAsia="en-US"/>
        </w:rPr>
        <w:t xml:space="preserve"> dále s institucemi jako např. s </w:t>
      </w:r>
      <w:r w:rsidRPr="00B44EB2">
        <w:rPr>
          <w:rFonts w:eastAsia="Calibri"/>
          <w:lang w:eastAsia="en-US"/>
        </w:rPr>
        <w:t>pedagogicko-psychologickou poradnou, střediskem</w:t>
      </w:r>
      <w:r>
        <w:rPr>
          <w:rFonts w:eastAsia="Calibri"/>
          <w:lang w:eastAsia="en-US"/>
        </w:rPr>
        <w:t xml:space="preserve"> </w:t>
      </w:r>
      <w:r w:rsidRPr="00B44EB2">
        <w:rPr>
          <w:rFonts w:eastAsia="Calibri"/>
          <w:lang w:eastAsia="en-US"/>
        </w:rPr>
        <w:t>výchovné péče a dalšími organizacemi</w:t>
      </w:r>
      <w:r>
        <w:rPr>
          <w:rFonts w:eastAsia="Calibri"/>
          <w:lang w:eastAsia="en-US"/>
        </w:rPr>
        <w:t>.</w:t>
      </w:r>
    </w:p>
    <w:p w14:paraId="44164EB7" w14:textId="77777777" w:rsidR="00E66351" w:rsidRPr="00B44EB2" w:rsidRDefault="00E66351" w:rsidP="00E66351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26D68F49" w14:textId="77777777" w:rsidR="00E66351" w:rsidRDefault="00E66351" w:rsidP="00E66351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10439DF8" w14:textId="77777777" w:rsidR="00E66351" w:rsidRDefault="00E66351" w:rsidP="00E66351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B44EB2">
        <w:rPr>
          <w:rFonts w:eastAsia="Calibri"/>
          <w:b/>
          <w:bCs/>
          <w:lang w:eastAsia="en-US"/>
        </w:rPr>
        <w:t>Složení týmu</w:t>
      </w:r>
      <w:r>
        <w:rPr>
          <w:rFonts w:eastAsia="Calibri"/>
          <w:b/>
          <w:bCs/>
          <w:lang w:eastAsia="en-US"/>
        </w:rPr>
        <w:t xml:space="preserve"> a zodpovědné osoby</w:t>
      </w:r>
    </w:p>
    <w:p w14:paraId="3435D5EC" w14:textId="77777777" w:rsidR="00E66351" w:rsidRDefault="00E66351" w:rsidP="00E66351">
      <w:pPr>
        <w:spacing w:line="276" w:lineRule="auto"/>
        <w:jc w:val="both"/>
      </w:pPr>
      <w:r w:rsidRPr="00B44EB2">
        <w:rPr>
          <w:rFonts w:eastAsia="Calibri"/>
          <w:b/>
          <w:bCs/>
          <w:lang w:eastAsia="en-US"/>
        </w:rPr>
        <w:t xml:space="preserve">Ředitel školy: </w:t>
      </w:r>
      <w:r w:rsidRPr="00B44EB2">
        <w:rPr>
          <w:rFonts w:eastAsia="Calibri"/>
          <w:lang w:eastAsia="en-US"/>
        </w:rPr>
        <w:t>Mgr. Bc. Viktor</w:t>
      </w:r>
      <w:r>
        <w:rPr>
          <w:rFonts w:eastAsia="Calibri"/>
          <w:b/>
          <w:bCs/>
          <w:lang w:eastAsia="en-US"/>
        </w:rPr>
        <w:t xml:space="preserve"> </w:t>
      </w:r>
      <w:proofErr w:type="spellStart"/>
      <w:r w:rsidRPr="00004DBB">
        <w:t>Csölle</w:t>
      </w:r>
      <w:proofErr w:type="spellEnd"/>
    </w:p>
    <w:p w14:paraId="49116B33" w14:textId="77777777" w:rsidR="00E66351" w:rsidRPr="00B44EB2" w:rsidRDefault="00E66351" w:rsidP="00E66351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B44EB2">
        <w:rPr>
          <w:rFonts w:eastAsia="Calibri"/>
          <w:b/>
          <w:bCs/>
          <w:lang w:eastAsia="en-US"/>
        </w:rPr>
        <w:t>Zástupce ředitele pro VOŠ</w:t>
      </w:r>
      <w:r>
        <w:rPr>
          <w:rFonts w:eastAsia="Calibri"/>
          <w:b/>
          <w:bCs/>
          <w:lang w:eastAsia="en-US"/>
        </w:rPr>
        <w:t xml:space="preserve">: </w:t>
      </w:r>
      <w:r w:rsidRPr="00B44EB2">
        <w:rPr>
          <w:rFonts w:eastAsia="Calibri"/>
          <w:lang w:eastAsia="en-US"/>
        </w:rPr>
        <w:t>Mgr. Michaela Holaňová</w:t>
      </w:r>
    </w:p>
    <w:p w14:paraId="3C4A5161" w14:textId="77777777" w:rsidR="00E66351" w:rsidRDefault="00E66351" w:rsidP="00E66351">
      <w:pPr>
        <w:spacing w:line="276" w:lineRule="auto"/>
        <w:jc w:val="both"/>
        <w:rPr>
          <w:rFonts w:eastAsia="Calibri"/>
          <w:lang w:eastAsia="en-US"/>
        </w:rPr>
      </w:pPr>
    </w:p>
    <w:p w14:paraId="0A20C584" w14:textId="77777777" w:rsidR="00E66351" w:rsidRPr="00830295" w:rsidRDefault="00E66351" w:rsidP="00E66351">
      <w:pPr>
        <w:spacing w:after="200" w:line="276" w:lineRule="auto"/>
        <w:rPr>
          <w:rFonts w:eastAsia="Calibri"/>
          <w:b/>
          <w:lang w:eastAsia="en-US"/>
        </w:rPr>
      </w:pPr>
      <w:r w:rsidRPr="00830295">
        <w:rPr>
          <w:rFonts w:eastAsia="Calibri"/>
          <w:b/>
          <w:lang w:eastAsia="en-US"/>
        </w:rPr>
        <w:t>Školní poradenské služby jsou poskytovány týmem poradenských pracovníků školy ve složení:</w:t>
      </w:r>
    </w:p>
    <w:p w14:paraId="2646132D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b/>
          <w:lang w:eastAsia="en-US"/>
        </w:rPr>
        <w:t>Výchovný poradce:</w:t>
      </w:r>
      <w:r w:rsidRPr="00830295">
        <w:rPr>
          <w:rFonts w:eastAsia="Calibri"/>
          <w:lang w:eastAsia="en-US"/>
        </w:rPr>
        <w:t xml:space="preserve"> Mgr. Karla </w:t>
      </w:r>
      <w:proofErr w:type="spellStart"/>
      <w:r w:rsidRPr="00830295">
        <w:rPr>
          <w:rFonts w:eastAsia="Calibri"/>
          <w:lang w:eastAsia="en-US"/>
        </w:rPr>
        <w:t>Končeková</w:t>
      </w:r>
      <w:proofErr w:type="spellEnd"/>
      <w:r w:rsidRPr="00830295">
        <w:rPr>
          <w:rFonts w:eastAsia="Calibri"/>
          <w:lang w:eastAsia="en-US"/>
        </w:rPr>
        <w:t xml:space="preserve"> Kvardová</w:t>
      </w:r>
    </w:p>
    <w:p w14:paraId="695A5DFE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b/>
          <w:lang w:eastAsia="en-US"/>
        </w:rPr>
        <w:t>Školní metodik prevence:</w:t>
      </w:r>
      <w:r w:rsidRPr="00830295">
        <w:rPr>
          <w:rFonts w:eastAsia="Calibri"/>
          <w:lang w:eastAsia="en-US"/>
        </w:rPr>
        <w:t xml:space="preserve"> Mgr. Vendula </w:t>
      </w:r>
      <w:proofErr w:type="spellStart"/>
      <w:r w:rsidRPr="00830295">
        <w:rPr>
          <w:rFonts w:eastAsia="Calibri"/>
          <w:lang w:eastAsia="en-US"/>
        </w:rPr>
        <w:t>Schystalová</w:t>
      </w:r>
      <w:proofErr w:type="spellEnd"/>
    </w:p>
    <w:p w14:paraId="4AD4BF66" w14:textId="77777777" w:rsidR="00E66351" w:rsidRDefault="00E66351" w:rsidP="00E66351">
      <w:pPr>
        <w:spacing w:line="276" w:lineRule="auto"/>
        <w:jc w:val="both"/>
        <w:rPr>
          <w:rFonts w:eastAsia="Calibri"/>
          <w:lang w:eastAsia="en-US"/>
        </w:rPr>
      </w:pPr>
    </w:p>
    <w:p w14:paraId="6ADF5ECD" w14:textId="77777777" w:rsidR="00E66351" w:rsidRDefault="00E66351" w:rsidP="00E66351">
      <w:pPr>
        <w:spacing w:line="276" w:lineRule="auto"/>
        <w:jc w:val="center"/>
        <w:rPr>
          <w:rFonts w:eastAsia="Calibri"/>
          <w:b/>
          <w:lang w:eastAsia="en-US"/>
        </w:rPr>
      </w:pPr>
    </w:p>
    <w:p w14:paraId="685F245A" w14:textId="77777777" w:rsidR="00E66351" w:rsidRDefault="00E66351" w:rsidP="00E66351">
      <w:pPr>
        <w:spacing w:line="276" w:lineRule="auto"/>
        <w:jc w:val="center"/>
        <w:rPr>
          <w:rFonts w:eastAsia="Calibri"/>
          <w:b/>
          <w:lang w:eastAsia="en-US"/>
        </w:rPr>
      </w:pPr>
    </w:p>
    <w:p w14:paraId="5407EF82" w14:textId="1644CC52" w:rsidR="00E66351" w:rsidRPr="00986376" w:rsidRDefault="00E66351" w:rsidP="00E66351">
      <w:pPr>
        <w:spacing w:line="276" w:lineRule="auto"/>
        <w:jc w:val="center"/>
        <w:rPr>
          <w:rFonts w:eastAsia="Calibri"/>
          <w:b/>
          <w:lang w:eastAsia="en-US"/>
        </w:rPr>
      </w:pPr>
      <w:r w:rsidRPr="00986376">
        <w:rPr>
          <w:rFonts w:eastAsia="Calibri"/>
          <w:b/>
          <w:lang w:eastAsia="en-US"/>
        </w:rPr>
        <w:lastRenderedPageBreak/>
        <w:t>Obecné cíle školního poradenského pracoviště</w:t>
      </w:r>
    </w:p>
    <w:p w14:paraId="6A33992C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 xml:space="preserve">Ve spolupráci se všemi zainteresovanými subjekty školy a s využitím příslušných </w:t>
      </w:r>
      <w:r w:rsidRPr="003C139A">
        <w:rPr>
          <w:rFonts w:eastAsia="Calibri"/>
          <w:lang w:eastAsia="en-US"/>
        </w:rPr>
        <w:br/>
        <w:t>psychologických a speciálně pedagogických metod</w:t>
      </w:r>
      <w:r>
        <w:rPr>
          <w:rFonts w:eastAsia="Calibri"/>
          <w:lang w:eastAsia="en-US"/>
        </w:rPr>
        <w:t xml:space="preserve"> zajišťovat primární prevenci a </w:t>
      </w:r>
      <w:r w:rsidRPr="003C139A">
        <w:rPr>
          <w:rFonts w:eastAsia="Calibri"/>
          <w:lang w:eastAsia="en-US"/>
        </w:rPr>
        <w:t>prevenci školní neúspěšnosti studentů.</w:t>
      </w:r>
    </w:p>
    <w:p w14:paraId="58881881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 xml:space="preserve">Poskytovat metodické zázemí, realizaci a sledování účinnosti preventivních programů </w:t>
      </w:r>
      <w:r w:rsidRPr="003C139A">
        <w:rPr>
          <w:rFonts w:eastAsia="Calibri"/>
          <w:lang w:eastAsia="en-US"/>
        </w:rPr>
        <w:br/>
        <w:t>aplikovaných školou.</w:t>
      </w:r>
    </w:p>
    <w:p w14:paraId="7820FFCD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>Zaměřit se na řešení problematiky studentů ohrožených školním neúspěchem z důvodu nízké motivace ke vzdělávání, nedůslednosti ve školní přípravě.</w:t>
      </w:r>
    </w:p>
    <w:p w14:paraId="25024DBE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>Poskytovat odbornou pomoc v souvislosti s inkluzí studentům se speciálními vzdělávacími potřebami, včetně studentů z jiného kulturního prostředí a studentů se sociálním znevýhodněním.</w:t>
      </w:r>
    </w:p>
    <w:p w14:paraId="646D25A6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>Nabízet a poskytovat odbornou pomoc při řešení neodkladných krizových situací studentů s návazností na příslušná odborná pracoviště (Školská poradenská zařízení – PPP, SVP, SPC, policie, zdravotnictví a další subjekty podle potřeby), pokračovat v kvalitní spolupráci.</w:t>
      </w:r>
    </w:p>
    <w:p w14:paraId="4A4A30EA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>Poskytovat odborné poradenství a spolupráci s dalšími odbornými subjekty.</w:t>
      </w:r>
    </w:p>
    <w:p w14:paraId="1B435228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>Průběžně a dlouhodobě pečovat o studenty s prospěchovými obtížemi s využitím podpůrných opatření.</w:t>
      </w:r>
    </w:p>
    <w:p w14:paraId="00B39783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>Poskytovat metodickou podporu učitelům při aplikaci speciálně pedagogických poznatků a dovedností.</w:t>
      </w:r>
    </w:p>
    <w:p w14:paraId="04C81AF1" w14:textId="77777777" w:rsidR="00E66351" w:rsidRPr="003C139A" w:rsidRDefault="00E66351" w:rsidP="00E6635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Calibri"/>
          <w:lang w:eastAsia="en-US"/>
        </w:rPr>
      </w:pPr>
      <w:r w:rsidRPr="003C139A">
        <w:rPr>
          <w:rFonts w:eastAsia="Calibri"/>
          <w:lang w:eastAsia="en-US"/>
        </w:rPr>
        <w:t xml:space="preserve">Umožňovat výzkumná šetření pro ověřování nových diagnostických nástrojů v praxi. </w:t>
      </w:r>
    </w:p>
    <w:p w14:paraId="0BBE3252" w14:textId="77777777" w:rsidR="00E66351" w:rsidRPr="003C139A" w:rsidRDefault="00E66351" w:rsidP="00E66351">
      <w:pPr>
        <w:pStyle w:val="Odstavecseseznamem"/>
        <w:numPr>
          <w:ilvl w:val="0"/>
          <w:numId w:val="42"/>
        </w:num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Poskytovat i</w:t>
      </w:r>
      <w:r w:rsidRPr="003C139A">
        <w:rPr>
          <w:rFonts w:eastAsia="Calibri"/>
          <w:lang w:eastAsia="en-US"/>
        </w:rPr>
        <w:t>ntervence</w:t>
      </w:r>
      <w:r>
        <w:rPr>
          <w:rFonts w:eastAsia="Calibri"/>
          <w:lang w:eastAsia="en-US"/>
        </w:rPr>
        <w:t xml:space="preserve"> a podporu</w:t>
      </w:r>
      <w:r w:rsidRPr="003C139A">
        <w:rPr>
          <w:rFonts w:eastAsia="Calibri"/>
          <w:lang w:eastAsia="en-US"/>
        </w:rPr>
        <w:t xml:space="preserve"> pedagogů v rámci prevence syndromu vyhoření.</w:t>
      </w:r>
    </w:p>
    <w:p w14:paraId="1A9D3D8E" w14:textId="77777777" w:rsidR="00E66351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</w:p>
    <w:p w14:paraId="1D4F28EA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Poradenské služby jsou poskytovány bezplatně na žádost žáků a pedagogů.</w:t>
      </w:r>
    </w:p>
    <w:p w14:paraId="00E16B1D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</w:p>
    <w:p w14:paraId="62D6F5E0" w14:textId="77777777" w:rsidR="00E66351" w:rsidRPr="00830295" w:rsidRDefault="00E66351" w:rsidP="00E66351">
      <w:pPr>
        <w:spacing w:after="200" w:line="276" w:lineRule="auto"/>
        <w:jc w:val="center"/>
        <w:rPr>
          <w:rFonts w:eastAsia="Calibri"/>
          <w:lang w:eastAsia="en-US"/>
        </w:rPr>
      </w:pPr>
      <w:r w:rsidRPr="00775507">
        <w:rPr>
          <w:rFonts w:eastAsia="Calibri"/>
          <w:b/>
          <w:lang w:eastAsia="en-US"/>
        </w:rPr>
        <w:t>Kompetence pracovníků školního poradenského pracoviš</w:t>
      </w:r>
      <w:r>
        <w:rPr>
          <w:rFonts w:eastAsia="Calibri"/>
          <w:b/>
          <w:lang w:eastAsia="en-US"/>
        </w:rPr>
        <w:t>tě a poskytování služeb ve škole</w:t>
      </w:r>
    </w:p>
    <w:p w14:paraId="6BA37102" w14:textId="77777777" w:rsidR="00E66351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78334ED6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b/>
          <w:lang w:eastAsia="en-US"/>
        </w:rPr>
        <w:t>Výchovný poradce:</w:t>
      </w:r>
      <w:r w:rsidRPr="00830295">
        <w:rPr>
          <w:rFonts w:eastAsia="Calibri"/>
          <w:lang w:eastAsia="en-US"/>
        </w:rPr>
        <w:t xml:space="preserve"> </w:t>
      </w:r>
      <w:r w:rsidRPr="00830295">
        <w:rPr>
          <w:rFonts w:eastAsia="Calibri"/>
          <w:b/>
          <w:lang w:eastAsia="en-US"/>
        </w:rPr>
        <w:t xml:space="preserve">Mgr. Karla </w:t>
      </w:r>
      <w:proofErr w:type="spellStart"/>
      <w:r w:rsidRPr="00830295">
        <w:rPr>
          <w:rFonts w:eastAsia="Calibri"/>
          <w:b/>
          <w:lang w:eastAsia="en-US"/>
        </w:rPr>
        <w:t>Končeková</w:t>
      </w:r>
      <w:proofErr w:type="spellEnd"/>
      <w:r w:rsidRPr="00830295">
        <w:rPr>
          <w:rFonts w:eastAsia="Calibri"/>
          <w:b/>
          <w:lang w:eastAsia="en-US"/>
        </w:rPr>
        <w:t xml:space="preserve"> Kvardová</w:t>
      </w:r>
    </w:p>
    <w:p w14:paraId="63646459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Plní funkci výchovného poradce VOŠ.</w:t>
      </w:r>
    </w:p>
    <w:p w14:paraId="1D6A86DF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Při výkonu funkce se řídí plánem VP a náplní práce VP danou příslušnými legislativními předpisy.</w:t>
      </w:r>
    </w:p>
    <w:p w14:paraId="1AC4D901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Provádí specializovanou metodologickou činnost v oblasti pedagogiky a psychologie.</w:t>
      </w:r>
    </w:p>
    <w:p w14:paraId="0CC5B37D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Připravuje plán VP na školní rok a zpracovává zprávu o činnosti VP.</w:t>
      </w:r>
    </w:p>
    <w:p w14:paraId="178377C3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Komunikuje se školským poradenským zařízením, při</w:t>
      </w:r>
      <w:r>
        <w:rPr>
          <w:rFonts w:eastAsia="Calibri"/>
          <w:lang w:eastAsia="en-US"/>
        </w:rPr>
        <w:t>pravuje a zpracovává podklady a </w:t>
      </w:r>
      <w:r w:rsidRPr="00830295">
        <w:rPr>
          <w:rFonts w:eastAsia="Calibri"/>
          <w:lang w:eastAsia="en-US"/>
        </w:rPr>
        <w:t>zprávy pro a ze školského poradenského zařízení.</w:t>
      </w:r>
    </w:p>
    <w:p w14:paraId="299633E8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Je studentům k dispozici pro poradenskou činnost v rámci výchovně-vzdělávacího procesu.</w:t>
      </w:r>
    </w:p>
    <w:p w14:paraId="02520A60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Při řešení problémů spolupracuje s vedením školy, ostatními vyučujícími apod.</w:t>
      </w:r>
    </w:p>
    <w:p w14:paraId="2064B61B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lastRenderedPageBreak/>
        <w:t>Spolupracuje s metodikem prevence ohledně sociálně patologických jevů.</w:t>
      </w:r>
    </w:p>
    <w:p w14:paraId="52AAEA40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Společně s vedoucím učitelem studijní skupiny informuje vyučující o studentech se specifickými poruchami učení.</w:t>
      </w:r>
    </w:p>
    <w:p w14:paraId="01E96BD3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Ve spolupráci s učitelem studijní skupiny a studijním oddělením připravuje, předkládá a vyhodnocuje plán pedagogické podpory studenta.</w:t>
      </w:r>
    </w:p>
    <w:p w14:paraId="72DA3792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Organizuje a vede výchovné komise.</w:t>
      </w:r>
    </w:p>
    <w:p w14:paraId="3892C58B" w14:textId="77777777" w:rsidR="00E66351" w:rsidRPr="00775507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775507">
        <w:rPr>
          <w:rFonts w:eastAsia="Calibri"/>
          <w:lang w:eastAsia="en-US"/>
        </w:rPr>
        <w:t>Na základě žádosti studenta řeší, vyjadřuje se a připravuje podklady pro individuální přístup ke studiu studenta.</w:t>
      </w:r>
    </w:p>
    <w:p w14:paraId="71B12675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Ve spolupráci se zástupcem ředitele a studijním oddělením zapisuje data ze ŠPZ do matriky.</w:t>
      </w:r>
    </w:p>
    <w:p w14:paraId="341D42DA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Spolu s vedením školy zajišťuje spolupráci s orgány státní správy.</w:t>
      </w:r>
    </w:p>
    <w:p w14:paraId="619A71D8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V oblasti kariérového poradenství poskytuje pora</w:t>
      </w:r>
      <w:r>
        <w:rPr>
          <w:rFonts w:eastAsia="Calibri"/>
          <w:lang w:eastAsia="en-US"/>
        </w:rPr>
        <w:t>denskou pomoc při rozhodování a </w:t>
      </w:r>
      <w:r w:rsidRPr="00830295">
        <w:rPr>
          <w:rFonts w:eastAsia="Calibri"/>
          <w:lang w:eastAsia="en-US"/>
        </w:rPr>
        <w:t>další vzdělávací a profesní dráze studentů.</w:t>
      </w:r>
    </w:p>
    <w:p w14:paraId="7D0E64B3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Zajišťuje pro studenty besedy a přednášky z oblasti výchovného a kariérového poradenství.</w:t>
      </w:r>
    </w:p>
    <w:p w14:paraId="2C3A232F" w14:textId="77777777" w:rsidR="00E66351" w:rsidRPr="00830295" w:rsidRDefault="00E66351" w:rsidP="00E6635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Průběžně se vzdělává v oblasti VP.</w:t>
      </w:r>
    </w:p>
    <w:p w14:paraId="4D649B2A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27A172FA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77C496B1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lang w:eastAsia="en-US"/>
        </w:rPr>
      </w:pPr>
      <w:r w:rsidRPr="00830295">
        <w:rPr>
          <w:rFonts w:eastAsia="Calibri"/>
          <w:b/>
          <w:lang w:eastAsia="en-US"/>
        </w:rPr>
        <w:t>Školní metodik prevence:</w:t>
      </w:r>
      <w:r w:rsidRPr="00830295">
        <w:rPr>
          <w:rFonts w:eastAsia="Calibri"/>
          <w:lang w:eastAsia="en-US"/>
        </w:rPr>
        <w:t xml:space="preserve"> </w:t>
      </w:r>
      <w:r w:rsidRPr="00830295">
        <w:rPr>
          <w:rFonts w:eastAsia="Calibri"/>
          <w:b/>
          <w:lang w:eastAsia="en-US"/>
        </w:rPr>
        <w:t xml:space="preserve">Mgr. Vendula </w:t>
      </w:r>
      <w:proofErr w:type="spellStart"/>
      <w:r w:rsidRPr="00830295">
        <w:rPr>
          <w:rFonts w:eastAsia="Calibri"/>
          <w:b/>
          <w:lang w:eastAsia="en-US"/>
        </w:rPr>
        <w:t>Schystalová</w:t>
      </w:r>
      <w:proofErr w:type="spellEnd"/>
    </w:p>
    <w:p w14:paraId="4BD5F524" w14:textId="77777777" w:rsidR="00E66351" w:rsidRDefault="00E66351" w:rsidP="00E66351">
      <w:pPr>
        <w:pStyle w:val="Odstavecseseznamem"/>
        <w:numPr>
          <w:ilvl w:val="0"/>
          <w:numId w:val="44"/>
        </w:numPr>
        <w:spacing w:after="0" w:line="276" w:lineRule="auto"/>
        <w:jc w:val="both"/>
      </w:pPr>
      <w:r>
        <w:t>Plní funkci metodika prevence VOŠ.</w:t>
      </w:r>
    </w:p>
    <w:p w14:paraId="6A2A5532" w14:textId="77777777" w:rsidR="00E66351" w:rsidRPr="000347DB" w:rsidRDefault="00E66351" w:rsidP="00E66351">
      <w:pPr>
        <w:pStyle w:val="Odstavecseseznamem"/>
        <w:numPr>
          <w:ilvl w:val="0"/>
          <w:numId w:val="44"/>
        </w:numPr>
        <w:spacing w:after="0" w:line="276" w:lineRule="auto"/>
        <w:jc w:val="both"/>
      </w:pPr>
      <w:r w:rsidRPr="00727E49">
        <w:t>Koordin</w:t>
      </w:r>
      <w:r>
        <w:t>uje</w:t>
      </w:r>
      <w:r w:rsidRPr="00727E49">
        <w:t xml:space="preserve"> tvorb</w:t>
      </w:r>
      <w:r>
        <w:t>u</w:t>
      </w:r>
      <w:r w:rsidRPr="00727E49">
        <w:t>, kontrol</w:t>
      </w:r>
      <w:r>
        <w:t>u</w:t>
      </w:r>
      <w:r w:rsidRPr="00727E49">
        <w:t>, evaluac</w:t>
      </w:r>
      <w:r>
        <w:t>i</w:t>
      </w:r>
      <w:r w:rsidRPr="00727E49">
        <w:t xml:space="preserve"> a participac</w:t>
      </w:r>
      <w:r>
        <w:t>i</w:t>
      </w:r>
      <w:r w:rsidRPr="00727E49">
        <w:t xml:space="preserve"> při realizaci minimálního</w:t>
      </w:r>
      <w:r>
        <w:t xml:space="preserve"> </w:t>
      </w:r>
      <w:r w:rsidRPr="00727E49">
        <w:t>preventivního programu školy.</w:t>
      </w:r>
    </w:p>
    <w:p w14:paraId="75134750" w14:textId="77777777" w:rsidR="00E66351" w:rsidRPr="00830295" w:rsidRDefault="00E66351" w:rsidP="00E66351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Koordi</w:t>
      </w:r>
      <w:r>
        <w:rPr>
          <w:rFonts w:eastAsia="Calibri"/>
          <w:lang w:eastAsia="en-US"/>
        </w:rPr>
        <w:t>nuj</w:t>
      </w:r>
      <w:r w:rsidRPr="00830295">
        <w:rPr>
          <w:rFonts w:eastAsia="Calibri"/>
          <w:lang w:eastAsia="en-US"/>
        </w:rPr>
        <w:t>e a particip</w:t>
      </w:r>
      <w:r>
        <w:rPr>
          <w:rFonts w:eastAsia="Calibri"/>
          <w:lang w:eastAsia="en-US"/>
        </w:rPr>
        <w:t>uje na</w:t>
      </w:r>
      <w:r w:rsidRPr="00830295">
        <w:rPr>
          <w:rFonts w:eastAsia="Calibri"/>
          <w:lang w:eastAsia="en-US"/>
        </w:rPr>
        <w:t xml:space="preserve"> realizaci aktivit školy, zaměřených na prevenci sociálně </w:t>
      </w:r>
      <w:r w:rsidRPr="00830295">
        <w:rPr>
          <w:rFonts w:eastAsia="Calibri"/>
          <w:lang w:eastAsia="en-US"/>
        </w:rPr>
        <w:br/>
        <w:t>patologických jevů (záškoláctví, násilí, vandalismu, sexuálního zneužívání, zneužívání sektami, kriminálního chování</w:t>
      </w:r>
      <w:r>
        <w:rPr>
          <w:rFonts w:eastAsia="Calibri"/>
          <w:lang w:eastAsia="en-US"/>
        </w:rPr>
        <w:t>, agrese, šikany, kyberšikany</w:t>
      </w:r>
      <w:r w:rsidRPr="00830295">
        <w:rPr>
          <w:rFonts w:eastAsia="Calibri"/>
          <w:lang w:eastAsia="en-US"/>
        </w:rPr>
        <w:t>) ve spolupráci s výchovným poradcem.</w:t>
      </w:r>
    </w:p>
    <w:p w14:paraId="7FA3B455" w14:textId="77777777" w:rsidR="00E66351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Spoluúča</w:t>
      </w:r>
      <w:r>
        <w:rPr>
          <w:rFonts w:eastAsia="Calibri"/>
          <w:lang w:eastAsia="en-US"/>
        </w:rPr>
        <w:t>stní se</w:t>
      </w:r>
      <w:r w:rsidRPr="00830295">
        <w:rPr>
          <w:rFonts w:eastAsia="Calibri"/>
          <w:lang w:eastAsia="en-US"/>
        </w:rPr>
        <w:t xml:space="preserve"> při metodickém vedení činnosti učitelů školy v oblasti prevence </w:t>
      </w:r>
      <w:r>
        <w:rPr>
          <w:rFonts w:eastAsia="Calibri"/>
          <w:lang w:eastAsia="en-US"/>
        </w:rPr>
        <w:t xml:space="preserve">rizikového chování </w:t>
      </w:r>
      <w:r w:rsidRPr="00830295">
        <w:rPr>
          <w:rFonts w:eastAsia="Calibri"/>
          <w:lang w:eastAsia="en-US"/>
        </w:rPr>
        <w:t>(vyhledávání a orientační šetření studentů s rizikem problémových projevů chování, preventivní práce se studijními kolektivy) ve spolupráci s vedoucími studijních skupin a výchovným poradcem.</w:t>
      </w:r>
    </w:p>
    <w:p w14:paraId="464A0CDA" w14:textId="77777777" w:rsidR="00E66351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73F7">
        <w:rPr>
          <w:rFonts w:eastAsia="Calibri"/>
          <w:lang w:eastAsia="en-US"/>
        </w:rPr>
        <w:t>Zjišť</w:t>
      </w:r>
      <w:r>
        <w:rPr>
          <w:rFonts w:eastAsia="Calibri"/>
          <w:lang w:eastAsia="en-US"/>
        </w:rPr>
        <w:t>uje</w:t>
      </w:r>
      <w:r w:rsidRPr="00DF73F7">
        <w:rPr>
          <w:rFonts w:eastAsia="Calibri"/>
          <w:lang w:eastAsia="en-US"/>
        </w:rPr>
        <w:t xml:space="preserve"> sociální klima ve studijních skupinách.</w:t>
      </w:r>
    </w:p>
    <w:p w14:paraId="21DBD74C" w14:textId="77777777" w:rsidR="00E66351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27E49">
        <w:t>Koordin</w:t>
      </w:r>
      <w:r>
        <w:t>uje</w:t>
      </w:r>
      <w:r w:rsidRPr="00727E49">
        <w:t xml:space="preserve">, </w:t>
      </w:r>
      <w:r>
        <w:t>plánuje, realizuje</w:t>
      </w:r>
      <w:r w:rsidRPr="00727E49">
        <w:t xml:space="preserve"> a průběžn</w:t>
      </w:r>
      <w:r>
        <w:t>ě</w:t>
      </w:r>
      <w:r w:rsidRPr="00727E49">
        <w:t xml:space="preserve"> vyhodnoc</w:t>
      </w:r>
      <w:r>
        <w:t>uje</w:t>
      </w:r>
      <w:r w:rsidRPr="00727E49">
        <w:t xml:space="preserve"> realizac</w:t>
      </w:r>
      <w:r>
        <w:t>i</w:t>
      </w:r>
      <w:r w:rsidRPr="00727E49">
        <w:t xml:space="preserve"> aktivit zaměřených na</w:t>
      </w:r>
      <w:r>
        <w:t xml:space="preserve"> </w:t>
      </w:r>
      <w:r w:rsidRPr="00727E49">
        <w:t xml:space="preserve">podporu </w:t>
      </w:r>
      <w:proofErr w:type="spellStart"/>
      <w:r w:rsidRPr="00727E49">
        <w:t>wellbeingu</w:t>
      </w:r>
      <w:proofErr w:type="spellEnd"/>
      <w:r w:rsidRPr="00727E49">
        <w:t xml:space="preserve"> a duševní</w:t>
      </w:r>
      <w:r>
        <w:t>ho</w:t>
      </w:r>
      <w:r w:rsidRPr="00727E49">
        <w:t xml:space="preserve"> zdraví žáků</w:t>
      </w:r>
      <w:r>
        <w:t>, prevenci poruch příjmu potravy, prevenci syndromu vyhoření či zaměření na oblast ochrany a bezpečí.</w:t>
      </w:r>
    </w:p>
    <w:p w14:paraId="09DF38C2" w14:textId="77777777" w:rsidR="00E66351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t>Vede databázi kontaktů a k</w:t>
      </w:r>
      <w:r w:rsidRPr="00727E49">
        <w:t>oordinace spolupráce</w:t>
      </w:r>
      <w:r>
        <w:t xml:space="preserve"> školy s orgány státní správy a </w:t>
      </w:r>
      <w:r w:rsidRPr="00727E49">
        <w:t>samosprávy, které mají v</w:t>
      </w:r>
      <w:r>
        <w:t xml:space="preserve"> </w:t>
      </w:r>
      <w:r w:rsidRPr="00727E49">
        <w:t>kompetenci problematiku</w:t>
      </w:r>
      <w:r>
        <w:t xml:space="preserve"> prevence rizikového chování, s </w:t>
      </w:r>
      <w:r w:rsidRPr="00727E49">
        <w:t>metodikem preventivních</w:t>
      </w:r>
      <w:r>
        <w:t xml:space="preserve"> </w:t>
      </w:r>
      <w:r w:rsidRPr="00727E49">
        <w:t>aktivit v poradně a s poradenskými, terapeutickými, preventivními, krizovými, a dalšími</w:t>
      </w:r>
      <w:r>
        <w:t xml:space="preserve"> </w:t>
      </w:r>
      <w:r w:rsidRPr="00727E49">
        <w:t>odbornými pracovišti, zařízeními a institucemi, které působí v oblasti prevence rizikového</w:t>
      </w:r>
      <w:r>
        <w:t xml:space="preserve"> </w:t>
      </w:r>
      <w:r w:rsidRPr="00727E49">
        <w:t>chování.</w:t>
      </w:r>
    </w:p>
    <w:p w14:paraId="53911C27" w14:textId="77777777" w:rsidR="00E66351" w:rsidRPr="00DF73F7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73F7">
        <w:rPr>
          <w:rFonts w:eastAsia="Calibri"/>
          <w:lang w:eastAsia="en-US"/>
        </w:rPr>
        <w:t>Kontakt</w:t>
      </w:r>
      <w:r>
        <w:rPr>
          <w:rFonts w:eastAsia="Calibri"/>
          <w:lang w:eastAsia="en-US"/>
        </w:rPr>
        <w:t>uje</w:t>
      </w:r>
      <w:r w:rsidRPr="00DF73F7">
        <w:rPr>
          <w:rFonts w:eastAsia="Calibri"/>
          <w:lang w:eastAsia="en-US"/>
        </w:rPr>
        <w:t xml:space="preserve"> odpovídajíc</w:t>
      </w:r>
      <w:r>
        <w:rPr>
          <w:rFonts w:eastAsia="Calibri"/>
          <w:lang w:eastAsia="en-US"/>
        </w:rPr>
        <w:t>í</w:t>
      </w:r>
      <w:r w:rsidRPr="00DF73F7">
        <w:rPr>
          <w:rFonts w:eastAsia="Calibri"/>
          <w:lang w:eastAsia="en-US"/>
        </w:rPr>
        <w:t xml:space="preserve"> odborné pracoviště v případě výskytu rizikového chování </w:t>
      </w:r>
      <w:r>
        <w:rPr>
          <w:rFonts w:eastAsia="Calibri"/>
          <w:lang w:eastAsia="en-US"/>
        </w:rPr>
        <w:t>(ve </w:t>
      </w:r>
      <w:r w:rsidRPr="00DF73F7">
        <w:rPr>
          <w:rFonts w:eastAsia="Calibri"/>
          <w:lang w:eastAsia="en-US"/>
        </w:rPr>
        <w:t>spolupráci s vedením školy a výchovným poradcem).</w:t>
      </w:r>
    </w:p>
    <w:p w14:paraId="00F1EE6C" w14:textId="77777777" w:rsidR="00E66351" w:rsidRPr="00830295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lastRenderedPageBreak/>
        <w:t>Zajišť</w:t>
      </w:r>
      <w:r>
        <w:rPr>
          <w:rFonts w:eastAsia="Calibri"/>
          <w:lang w:eastAsia="en-US"/>
        </w:rPr>
        <w:t>uje</w:t>
      </w:r>
      <w:r w:rsidRPr="00830295">
        <w:rPr>
          <w:rFonts w:eastAsia="Calibri"/>
          <w:lang w:eastAsia="en-US"/>
        </w:rPr>
        <w:t xml:space="preserve"> nov</w:t>
      </w:r>
      <w:r>
        <w:rPr>
          <w:rFonts w:eastAsia="Calibri"/>
          <w:lang w:eastAsia="en-US"/>
        </w:rPr>
        <w:t>é</w:t>
      </w:r>
      <w:r w:rsidRPr="00830295">
        <w:rPr>
          <w:rFonts w:eastAsia="Calibri"/>
          <w:lang w:eastAsia="en-US"/>
        </w:rPr>
        <w:t xml:space="preserve"> informac</w:t>
      </w:r>
      <w:r>
        <w:rPr>
          <w:rFonts w:eastAsia="Calibri"/>
          <w:lang w:eastAsia="en-US"/>
        </w:rPr>
        <w:t>e</w:t>
      </w:r>
      <w:r w:rsidRPr="00830295">
        <w:rPr>
          <w:rFonts w:eastAsia="Calibri"/>
          <w:lang w:eastAsia="en-US"/>
        </w:rPr>
        <w:t xml:space="preserve"> o problematice </w:t>
      </w:r>
      <w:r>
        <w:rPr>
          <w:rFonts w:eastAsia="Calibri"/>
          <w:lang w:eastAsia="en-US"/>
        </w:rPr>
        <w:t>rizikového chování</w:t>
      </w:r>
      <w:r w:rsidRPr="00830295">
        <w:rPr>
          <w:rFonts w:eastAsia="Calibri"/>
          <w:lang w:eastAsia="en-US"/>
        </w:rPr>
        <w:t xml:space="preserve">, o nabídkách </w:t>
      </w:r>
      <w:r w:rsidRPr="00830295">
        <w:rPr>
          <w:rFonts w:eastAsia="Calibri"/>
          <w:lang w:eastAsia="en-US"/>
        </w:rPr>
        <w:br/>
        <w:t>programů a projektů a předávání těchto informací pedagogům školy.</w:t>
      </w:r>
    </w:p>
    <w:p w14:paraId="5C544813" w14:textId="77777777" w:rsidR="00E66351" w:rsidRPr="00830295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Prezent</w:t>
      </w:r>
      <w:r>
        <w:rPr>
          <w:rFonts w:eastAsia="Calibri"/>
          <w:lang w:eastAsia="en-US"/>
        </w:rPr>
        <w:t>uje výsle</w:t>
      </w:r>
      <w:r w:rsidRPr="00830295">
        <w:rPr>
          <w:rFonts w:eastAsia="Calibri"/>
          <w:lang w:eastAsia="en-US"/>
        </w:rPr>
        <w:t>dk</w:t>
      </w:r>
      <w:r>
        <w:rPr>
          <w:rFonts w:eastAsia="Calibri"/>
          <w:lang w:eastAsia="en-US"/>
        </w:rPr>
        <w:t>y</w:t>
      </w:r>
      <w:r w:rsidRPr="00830295">
        <w:rPr>
          <w:rFonts w:eastAsia="Calibri"/>
          <w:lang w:eastAsia="en-US"/>
        </w:rPr>
        <w:t xml:space="preserve"> preventivní práce školy.</w:t>
      </w:r>
    </w:p>
    <w:p w14:paraId="285DEC81" w14:textId="77777777" w:rsidR="00E66351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830295">
        <w:rPr>
          <w:rFonts w:eastAsia="Calibri"/>
          <w:lang w:eastAsia="en-US"/>
        </w:rPr>
        <w:t>Vede písemn</w:t>
      </w:r>
      <w:r>
        <w:rPr>
          <w:rFonts w:eastAsia="Calibri"/>
          <w:lang w:eastAsia="en-US"/>
        </w:rPr>
        <w:t>é</w:t>
      </w:r>
      <w:r w:rsidRPr="00830295">
        <w:rPr>
          <w:rFonts w:eastAsia="Calibri"/>
          <w:lang w:eastAsia="en-US"/>
        </w:rPr>
        <w:t xml:space="preserve"> záznam</w:t>
      </w:r>
      <w:r>
        <w:rPr>
          <w:rFonts w:eastAsia="Calibri"/>
          <w:lang w:eastAsia="en-US"/>
        </w:rPr>
        <w:t>y</w:t>
      </w:r>
      <w:r w:rsidRPr="00830295">
        <w:rPr>
          <w:rFonts w:eastAsia="Calibri"/>
          <w:lang w:eastAsia="en-US"/>
        </w:rPr>
        <w:t xml:space="preserve"> o rozsahu a obsahu činností, navržených a realizovaných opatření.</w:t>
      </w:r>
    </w:p>
    <w:p w14:paraId="3646C983" w14:textId="77777777" w:rsidR="00E66351" w:rsidRPr="003C139A" w:rsidRDefault="00E66351" w:rsidP="00E6635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27E49">
        <w:t>Vede dokumentac</w:t>
      </w:r>
      <w:r>
        <w:t>i</w:t>
      </w:r>
      <w:r w:rsidRPr="00727E49">
        <w:t>, evidenc</w:t>
      </w:r>
      <w:r>
        <w:t>i</w:t>
      </w:r>
      <w:r w:rsidRPr="00727E49">
        <w:t xml:space="preserve"> a administrativ</w:t>
      </w:r>
      <w:r>
        <w:t>u</w:t>
      </w:r>
      <w:r w:rsidRPr="00727E49">
        <w:t xml:space="preserve"> související se standardními činnostmi</w:t>
      </w:r>
      <w:r>
        <w:t xml:space="preserve"> v </w:t>
      </w:r>
      <w:r w:rsidRPr="00727E49">
        <w:t>souladu se zákonem o ochraně osobních údajů a předávání informací o realizovaných</w:t>
      </w:r>
      <w:r>
        <w:t xml:space="preserve"> </w:t>
      </w:r>
      <w:r w:rsidRPr="00727E49">
        <w:t>preventivních programech školy pro potřeby zpracování analýz, statistik a krajských</w:t>
      </w:r>
      <w:r>
        <w:t xml:space="preserve"> </w:t>
      </w:r>
      <w:r w:rsidRPr="00727E49">
        <w:t>plánů prevence.</w:t>
      </w:r>
    </w:p>
    <w:p w14:paraId="54AD665A" w14:textId="77777777" w:rsidR="00E66351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1B3C7AA4" w14:textId="77777777" w:rsidR="00E66351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7A39A749" w14:textId="77777777" w:rsidR="00E66351" w:rsidRPr="003C139A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Výchovná poradkyně</w:t>
      </w:r>
    </w:p>
    <w:p w14:paraId="10D3A730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830295">
        <w:rPr>
          <w:rFonts w:eastAsia="Calibri"/>
          <w:bCs/>
          <w:lang w:eastAsia="en-US"/>
        </w:rPr>
        <w:t xml:space="preserve">Mgr. Karla </w:t>
      </w:r>
      <w:proofErr w:type="spellStart"/>
      <w:r w:rsidRPr="00830295">
        <w:rPr>
          <w:rFonts w:eastAsia="Calibri"/>
          <w:bCs/>
          <w:lang w:eastAsia="en-US"/>
        </w:rPr>
        <w:t>Končeková</w:t>
      </w:r>
      <w:proofErr w:type="spellEnd"/>
      <w:r w:rsidRPr="00830295">
        <w:rPr>
          <w:rFonts w:eastAsia="Calibri"/>
          <w:bCs/>
          <w:lang w:eastAsia="en-US"/>
        </w:rPr>
        <w:t xml:space="preserve"> Kvardová   ……………………………………………</w:t>
      </w:r>
      <w:proofErr w:type="gramStart"/>
      <w:r w:rsidRPr="00830295">
        <w:rPr>
          <w:rFonts w:eastAsia="Calibri"/>
          <w:bCs/>
          <w:lang w:eastAsia="en-US"/>
        </w:rPr>
        <w:t>…….</w:t>
      </w:r>
      <w:proofErr w:type="gramEnd"/>
      <w:r w:rsidRPr="00830295">
        <w:rPr>
          <w:rFonts w:eastAsia="Calibri"/>
          <w:bCs/>
          <w:lang w:eastAsia="en-US"/>
        </w:rPr>
        <w:t>.</w:t>
      </w:r>
    </w:p>
    <w:p w14:paraId="22C1A618" w14:textId="77777777" w:rsidR="00E66351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7A0DAF65" w14:textId="77777777" w:rsidR="00E66351" w:rsidRPr="003C139A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Školní metodička prevence</w:t>
      </w:r>
    </w:p>
    <w:p w14:paraId="7A0EBD3C" w14:textId="77777777" w:rsidR="00E66351" w:rsidRPr="00830295" w:rsidRDefault="00E66351" w:rsidP="00E66351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830295">
        <w:rPr>
          <w:rFonts w:eastAsia="Calibri"/>
          <w:bCs/>
          <w:lang w:eastAsia="en-US"/>
        </w:rPr>
        <w:t xml:space="preserve">Mgr. Vendula </w:t>
      </w:r>
      <w:proofErr w:type="spellStart"/>
      <w:r w:rsidRPr="00830295">
        <w:rPr>
          <w:rFonts w:eastAsia="Calibri"/>
          <w:bCs/>
          <w:lang w:eastAsia="en-US"/>
        </w:rPr>
        <w:t>Schystalová</w:t>
      </w:r>
      <w:proofErr w:type="spellEnd"/>
      <w:r w:rsidRPr="00830295">
        <w:rPr>
          <w:rFonts w:eastAsia="Calibri"/>
          <w:bCs/>
          <w:lang w:eastAsia="en-US"/>
        </w:rPr>
        <w:t xml:space="preserve">    ………………………………………………………….</w:t>
      </w:r>
    </w:p>
    <w:p w14:paraId="227E9744" w14:textId="77777777" w:rsidR="00E66351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6D7DD7E7" w14:textId="77777777" w:rsidR="00E66351" w:rsidRPr="003C139A" w:rsidRDefault="00E66351" w:rsidP="00E66351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Zástupkyně ředitele pro VOŠ</w:t>
      </w:r>
    </w:p>
    <w:p w14:paraId="0FD0AEB5" w14:textId="77777777" w:rsidR="00E66351" w:rsidRDefault="00E66351" w:rsidP="00E66351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830295">
        <w:rPr>
          <w:rFonts w:eastAsia="Calibri"/>
          <w:bCs/>
          <w:lang w:eastAsia="en-US"/>
        </w:rPr>
        <w:t xml:space="preserve">Mgr. Michaela </w:t>
      </w:r>
      <w:proofErr w:type="gramStart"/>
      <w:r w:rsidRPr="00830295">
        <w:rPr>
          <w:rFonts w:eastAsia="Calibri"/>
          <w:bCs/>
          <w:lang w:eastAsia="en-US"/>
        </w:rPr>
        <w:t>Holaňová  …</w:t>
      </w:r>
      <w:proofErr w:type="gramEnd"/>
      <w:r w:rsidRPr="00830295">
        <w:rPr>
          <w:rFonts w:eastAsia="Calibri"/>
          <w:bCs/>
          <w:lang w:eastAsia="en-US"/>
        </w:rPr>
        <w:t>……………………………………</w:t>
      </w:r>
      <w:r>
        <w:rPr>
          <w:rFonts w:eastAsia="Calibri"/>
          <w:bCs/>
          <w:lang w:eastAsia="en-US"/>
        </w:rPr>
        <w:t>…</w:t>
      </w:r>
      <w:r w:rsidRPr="00830295">
        <w:rPr>
          <w:rFonts w:eastAsia="Calibri"/>
          <w:bCs/>
          <w:lang w:eastAsia="en-US"/>
        </w:rPr>
        <w:t>…………………..</w:t>
      </w:r>
    </w:p>
    <w:p w14:paraId="53CB1DE9" w14:textId="77777777" w:rsidR="00E66351" w:rsidRDefault="00E66351" w:rsidP="00E66351">
      <w:pPr>
        <w:spacing w:after="200" w:line="276" w:lineRule="auto"/>
        <w:jc w:val="both"/>
        <w:rPr>
          <w:rFonts w:eastAsia="Calibri"/>
          <w:bCs/>
          <w:lang w:eastAsia="en-US"/>
        </w:rPr>
      </w:pPr>
    </w:p>
    <w:p w14:paraId="3904D5FC" w14:textId="77777777" w:rsidR="009F7F7A" w:rsidRPr="00A162AF" w:rsidRDefault="009F7F7A" w:rsidP="00A162AF">
      <w:pPr>
        <w:jc w:val="both"/>
      </w:pPr>
    </w:p>
    <w:sectPr w:rsidR="009F7F7A" w:rsidRPr="00A162AF" w:rsidSect="0029287C">
      <w:footerReference w:type="defaul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036E" w14:textId="77777777" w:rsidR="00F81667" w:rsidRDefault="00F81667" w:rsidP="00567C2E">
      <w:pPr>
        <w:spacing w:after="0" w:line="240" w:lineRule="auto"/>
      </w:pPr>
      <w:r>
        <w:separator/>
      </w:r>
    </w:p>
  </w:endnote>
  <w:endnote w:type="continuationSeparator" w:id="0">
    <w:p w14:paraId="3F050DC2" w14:textId="77777777" w:rsidR="00F81667" w:rsidRDefault="00F81667" w:rsidP="0056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367578"/>
      <w:docPartObj>
        <w:docPartGallery w:val="Page Numbers (Bottom of Page)"/>
        <w:docPartUnique/>
      </w:docPartObj>
    </w:sdtPr>
    <w:sdtEndPr/>
    <w:sdtContent>
      <w:p w14:paraId="6637511C" w14:textId="632B7DBE" w:rsidR="008B3F37" w:rsidRDefault="008B3F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FDF">
          <w:rPr>
            <w:noProof/>
          </w:rPr>
          <w:t>17</w:t>
        </w:r>
        <w:r>
          <w:fldChar w:fldCharType="end"/>
        </w:r>
      </w:p>
    </w:sdtContent>
  </w:sdt>
  <w:p w14:paraId="7C22BD8F" w14:textId="77777777" w:rsidR="008B3F37" w:rsidRDefault="008B3F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48C5" w14:textId="77777777" w:rsidR="00F81667" w:rsidRDefault="00F81667" w:rsidP="00567C2E">
      <w:pPr>
        <w:spacing w:after="0" w:line="240" w:lineRule="auto"/>
      </w:pPr>
      <w:r>
        <w:separator/>
      </w:r>
    </w:p>
  </w:footnote>
  <w:footnote w:type="continuationSeparator" w:id="0">
    <w:p w14:paraId="107A8514" w14:textId="77777777" w:rsidR="00F81667" w:rsidRDefault="00F81667" w:rsidP="0056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2BC"/>
    <w:multiLevelType w:val="multilevel"/>
    <w:tmpl w:val="C2C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64AB"/>
    <w:multiLevelType w:val="hybridMultilevel"/>
    <w:tmpl w:val="B6B01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9A4"/>
    <w:multiLevelType w:val="multilevel"/>
    <w:tmpl w:val="11D4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1CE5"/>
    <w:multiLevelType w:val="multilevel"/>
    <w:tmpl w:val="5C0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17628"/>
    <w:multiLevelType w:val="multilevel"/>
    <w:tmpl w:val="6FA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85FDC"/>
    <w:multiLevelType w:val="multilevel"/>
    <w:tmpl w:val="A01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B53E3"/>
    <w:multiLevelType w:val="hybridMultilevel"/>
    <w:tmpl w:val="BF688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75EFE"/>
    <w:multiLevelType w:val="multilevel"/>
    <w:tmpl w:val="0B96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404FF"/>
    <w:multiLevelType w:val="hybridMultilevel"/>
    <w:tmpl w:val="B46882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0B2A"/>
    <w:multiLevelType w:val="multilevel"/>
    <w:tmpl w:val="0AE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A1413"/>
    <w:multiLevelType w:val="hybridMultilevel"/>
    <w:tmpl w:val="C60C4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4BC0"/>
    <w:multiLevelType w:val="hybridMultilevel"/>
    <w:tmpl w:val="A3162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4F67"/>
    <w:multiLevelType w:val="multilevel"/>
    <w:tmpl w:val="F5A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B52A9"/>
    <w:multiLevelType w:val="multilevel"/>
    <w:tmpl w:val="DE70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11581"/>
    <w:multiLevelType w:val="multilevel"/>
    <w:tmpl w:val="460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A5D7A"/>
    <w:multiLevelType w:val="hybridMultilevel"/>
    <w:tmpl w:val="B0483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BBA"/>
    <w:multiLevelType w:val="hybridMultilevel"/>
    <w:tmpl w:val="42F658B8"/>
    <w:lvl w:ilvl="0" w:tplc="00C4C9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3CEC"/>
    <w:multiLevelType w:val="hybridMultilevel"/>
    <w:tmpl w:val="E77E63A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E6136B"/>
    <w:multiLevelType w:val="multilevel"/>
    <w:tmpl w:val="2E4A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C1071"/>
    <w:multiLevelType w:val="hybridMultilevel"/>
    <w:tmpl w:val="E320D2EC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32C37"/>
    <w:multiLevelType w:val="multilevel"/>
    <w:tmpl w:val="C276AA7C"/>
    <w:lvl w:ilvl="0">
      <w:start w:val="1"/>
      <w:numFmt w:val="decimal"/>
      <w:pStyle w:val="NadpisA"/>
      <w:lvlText w:val="%1"/>
      <w:lvlJc w:val="left"/>
      <w:pPr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pStyle w:val="NadpisB"/>
      <w:lvlText w:val="%1.%2"/>
      <w:lvlJc w:val="left"/>
      <w:pPr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pStyle w:val="NadpisC"/>
      <w:lvlText w:val="%1.%2.%3"/>
      <w:lvlJc w:val="left"/>
      <w:pPr>
        <w:tabs>
          <w:tab w:val="num" w:pos="73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964F61"/>
    <w:multiLevelType w:val="hybridMultilevel"/>
    <w:tmpl w:val="92E4A21C"/>
    <w:lvl w:ilvl="0" w:tplc="65700E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444CF"/>
    <w:multiLevelType w:val="multilevel"/>
    <w:tmpl w:val="EB9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50998"/>
    <w:multiLevelType w:val="hybridMultilevel"/>
    <w:tmpl w:val="6B1EF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55A5"/>
    <w:multiLevelType w:val="multilevel"/>
    <w:tmpl w:val="B27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E0676"/>
    <w:multiLevelType w:val="hybridMultilevel"/>
    <w:tmpl w:val="ECC26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F3EED"/>
    <w:multiLevelType w:val="multilevel"/>
    <w:tmpl w:val="81A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C52D7"/>
    <w:multiLevelType w:val="multilevel"/>
    <w:tmpl w:val="8B96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330E15"/>
    <w:multiLevelType w:val="multilevel"/>
    <w:tmpl w:val="DC12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507982"/>
    <w:multiLevelType w:val="hybridMultilevel"/>
    <w:tmpl w:val="68642A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132D"/>
    <w:multiLevelType w:val="multilevel"/>
    <w:tmpl w:val="CCA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41D3F"/>
    <w:multiLevelType w:val="hybridMultilevel"/>
    <w:tmpl w:val="B5006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81A2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D734F"/>
    <w:multiLevelType w:val="multilevel"/>
    <w:tmpl w:val="E4A8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A6CC5"/>
    <w:multiLevelType w:val="hybridMultilevel"/>
    <w:tmpl w:val="0C8A864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4EF61B1"/>
    <w:multiLevelType w:val="multilevel"/>
    <w:tmpl w:val="10A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827032"/>
    <w:multiLevelType w:val="multilevel"/>
    <w:tmpl w:val="DF2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F63B3E"/>
    <w:multiLevelType w:val="hybridMultilevel"/>
    <w:tmpl w:val="716EFB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708DCA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312CB262">
      <w:numFmt w:val="bullet"/>
      <w:lvlText w:val="-"/>
      <w:lvlJc w:val="left"/>
      <w:pPr>
        <w:ind w:left="2727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9A24C35"/>
    <w:multiLevelType w:val="hybridMultilevel"/>
    <w:tmpl w:val="9348C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405C6"/>
    <w:multiLevelType w:val="multilevel"/>
    <w:tmpl w:val="7F1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5C7BEE"/>
    <w:multiLevelType w:val="hybridMultilevel"/>
    <w:tmpl w:val="908E332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B90190"/>
    <w:multiLevelType w:val="hybridMultilevel"/>
    <w:tmpl w:val="D6700E6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75D758C"/>
    <w:multiLevelType w:val="hybridMultilevel"/>
    <w:tmpl w:val="CDF817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F9EA00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B7D85A58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72681"/>
    <w:multiLevelType w:val="hybridMultilevel"/>
    <w:tmpl w:val="3E36EA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FA24FB4">
      <w:start w:val="3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71A20"/>
    <w:multiLevelType w:val="hybridMultilevel"/>
    <w:tmpl w:val="C56C60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D4CCB"/>
    <w:multiLevelType w:val="multilevel"/>
    <w:tmpl w:val="A456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674916">
    <w:abstractNumId w:val="20"/>
  </w:num>
  <w:num w:numId="2" w16cid:durableId="636375016">
    <w:abstractNumId w:val="21"/>
  </w:num>
  <w:num w:numId="3" w16cid:durableId="707223719">
    <w:abstractNumId w:val="14"/>
  </w:num>
  <w:num w:numId="4" w16cid:durableId="1748259008">
    <w:abstractNumId w:val="4"/>
  </w:num>
  <w:num w:numId="5" w16cid:durableId="821042444">
    <w:abstractNumId w:val="7"/>
  </w:num>
  <w:num w:numId="6" w16cid:durableId="1765493987">
    <w:abstractNumId w:val="26"/>
  </w:num>
  <w:num w:numId="7" w16cid:durableId="1304853070">
    <w:abstractNumId w:val="3"/>
  </w:num>
  <w:num w:numId="8" w16cid:durableId="1906641876">
    <w:abstractNumId w:val="24"/>
  </w:num>
  <w:num w:numId="9" w16cid:durableId="1857232652">
    <w:abstractNumId w:val="13"/>
  </w:num>
  <w:num w:numId="10" w16cid:durableId="574163650">
    <w:abstractNumId w:val="18"/>
  </w:num>
  <w:num w:numId="11" w16cid:durableId="641618338">
    <w:abstractNumId w:val="2"/>
  </w:num>
  <w:num w:numId="12" w16cid:durableId="1910193675">
    <w:abstractNumId w:val="17"/>
  </w:num>
  <w:num w:numId="13" w16cid:durableId="157813513">
    <w:abstractNumId w:val="1"/>
  </w:num>
  <w:num w:numId="14" w16cid:durableId="373238894">
    <w:abstractNumId w:val="44"/>
  </w:num>
  <w:num w:numId="15" w16cid:durableId="1628510870">
    <w:abstractNumId w:val="23"/>
  </w:num>
  <w:num w:numId="16" w16cid:durableId="1005861174">
    <w:abstractNumId w:val="11"/>
  </w:num>
  <w:num w:numId="17" w16cid:durableId="653724062">
    <w:abstractNumId w:val="31"/>
  </w:num>
  <w:num w:numId="18" w16cid:durableId="1087308666">
    <w:abstractNumId w:val="40"/>
  </w:num>
  <w:num w:numId="19" w16cid:durableId="1131050308">
    <w:abstractNumId w:val="37"/>
  </w:num>
  <w:num w:numId="20" w16cid:durableId="1642661086">
    <w:abstractNumId w:val="33"/>
  </w:num>
  <w:num w:numId="21" w16cid:durableId="440150148">
    <w:abstractNumId w:val="36"/>
  </w:num>
  <w:num w:numId="22" w16cid:durableId="1261796942">
    <w:abstractNumId w:val="39"/>
  </w:num>
  <w:num w:numId="23" w16cid:durableId="479225234">
    <w:abstractNumId w:val="15"/>
  </w:num>
  <w:num w:numId="24" w16cid:durableId="743722608">
    <w:abstractNumId w:val="10"/>
  </w:num>
  <w:num w:numId="25" w16cid:durableId="1356736110">
    <w:abstractNumId w:val="25"/>
  </w:num>
  <w:num w:numId="26" w16cid:durableId="457796870">
    <w:abstractNumId w:val="16"/>
  </w:num>
  <w:num w:numId="27" w16cid:durableId="1370686581">
    <w:abstractNumId w:val="38"/>
  </w:num>
  <w:num w:numId="28" w16cid:durableId="325473718">
    <w:abstractNumId w:val="28"/>
  </w:num>
  <w:num w:numId="29" w16cid:durableId="1434785902">
    <w:abstractNumId w:val="27"/>
  </w:num>
  <w:num w:numId="30" w16cid:durableId="1819111283">
    <w:abstractNumId w:val="35"/>
  </w:num>
  <w:num w:numId="31" w16cid:durableId="1401710966">
    <w:abstractNumId w:val="5"/>
  </w:num>
  <w:num w:numId="32" w16cid:durableId="1484858822">
    <w:abstractNumId w:val="32"/>
  </w:num>
  <w:num w:numId="33" w16cid:durableId="1629437324">
    <w:abstractNumId w:val="34"/>
  </w:num>
  <w:num w:numId="34" w16cid:durableId="990981741">
    <w:abstractNumId w:val="9"/>
  </w:num>
  <w:num w:numId="35" w16cid:durableId="1723408532">
    <w:abstractNumId w:val="0"/>
  </w:num>
  <w:num w:numId="36" w16cid:durableId="510461296">
    <w:abstractNumId w:val="22"/>
  </w:num>
  <w:num w:numId="37" w16cid:durableId="13962637">
    <w:abstractNumId w:val="30"/>
  </w:num>
  <w:num w:numId="38" w16cid:durableId="1777023244">
    <w:abstractNumId w:val="6"/>
  </w:num>
  <w:num w:numId="39" w16cid:durableId="1433478540">
    <w:abstractNumId w:val="8"/>
  </w:num>
  <w:num w:numId="40" w16cid:durableId="1880698117">
    <w:abstractNumId w:val="12"/>
  </w:num>
  <w:num w:numId="41" w16cid:durableId="820193296">
    <w:abstractNumId w:val="43"/>
  </w:num>
  <w:num w:numId="42" w16cid:durableId="335765444">
    <w:abstractNumId w:val="19"/>
  </w:num>
  <w:num w:numId="43" w16cid:durableId="1830630716">
    <w:abstractNumId w:val="42"/>
  </w:num>
  <w:num w:numId="44" w16cid:durableId="1016539297">
    <w:abstractNumId w:val="41"/>
  </w:num>
  <w:num w:numId="45" w16cid:durableId="4184063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F"/>
    <w:rsid w:val="000324E8"/>
    <w:rsid w:val="00057245"/>
    <w:rsid w:val="000B3B7E"/>
    <w:rsid w:val="000F343A"/>
    <w:rsid w:val="000F470D"/>
    <w:rsid w:val="002105CE"/>
    <w:rsid w:val="0024244C"/>
    <w:rsid w:val="0027636F"/>
    <w:rsid w:val="0029287C"/>
    <w:rsid w:val="002D5956"/>
    <w:rsid w:val="004033D0"/>
    <w:rsid w:val="00404C25"/>
    <w:rsid w:val="004A2367"/>
    <w:rsid w:val="004E26F4"/>
    <w:rsid w:val="00526C7F"/>
    <w:rsid w:val="00560C00"/>
    <w:rsid w:val="00567C2E"/>
    <w:rsid w:val="00593BF6"/>
    <w:rsid w:val="005C3A92"/>
    <w:rsid w:val="00733301"/>
    <w:rsid w:val="00740D30"/>
    <w:rsid w:val="00783FDF"/>
    <w:rsid w:val="007A5A9A"/>
    <w:rsid w:val="007A66CD"/>
    <w:rsid w:val="007C67F9"/>
    <w:rsid w:val="007D3580"/>
    <w:rsid w:val="007D67C6"/>
    <w:rsid w:val="00853200"/>
    <w:rsid w:val="00866B62"/>
    <w:rsid w:val="008B3F37"/>
    <w:rsid w:val="008C0755"/>
    <w:rsid w:val="00902DBA"/>
    <w:rsid w:val="009155FF"/>
    <w:rsid w:val="009546F0"/>
    <w:rsid w:val="009C39BF"/>
    <w:rsid w:val="009F7F7A"/>
    <w:rsid w:val="00A162AF"/>
    <w:rsid w:val="00A76600"/>
    <w:rsid w:val="00A76783"/>
    <w:rsid w:val="00AD5B2F"/>
    <w:rsid w:val="00AF11A6"/>
    <w:rsid w:val="00B04252"/>
    <w:rsid w:val="00B92349"/>
    <w:rsid w:val="00B9638C"/>
    <w:rsid w:val="00BA47D4"/>
    <w:rsid w:val="00BD0867"/>
    <w:rsid w:val="00BF169F"/>
    <w:rsid w:val="00C4757B"/>
    <w:rsid w:val="00C734AB"/>
    <w:rsid w:val="00DD78AD"/>
    <w:rsid w:val="00E66351"/>
    <w:rsid w:val="00ED5B26"/>
    <w:rsid w:val="00F13D12"/>
    <w:rsid w:val="00F15723"/>
    <w:rsid w:val="00F311D0"/>
    <w:rsid w:val="00F60019"/>
    <w:rsid w:val="00F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8F1ED8"/>
  <w15:chartTrackingRefBased/>
  <w15:docId w15:val="{A88C7873-F9CE-41AA-8A0D-FDC8C1D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D30"/>
    <w:pPr>
      <w:spacing w:after="36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27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27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27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7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63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3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3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7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7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63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63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63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63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636F"/>
    <w:rPr>
      <w:b/>
      <w:bCs/>
      <w:smallCaps/>
      <w:color w:val="0F4761" w:themeColor="accent1" w:themeShade="BF"/>
      <w:spacing w:val="5"/>
    </w:rPr>
  </w:style>
  <w:style w:type="paragraph" w:customStyle="1" w:styleId="StylArial145bzarovnnnasted">
    <w:name w:val="Styl Arial 145 b. zarovnání na střed"/>
    <w:basedOn w:val="Normln"/>
    <w:link w:val="StylArial145bzarovnnnastedChar"/>
    <w:rsid w:val="0027636F"/>
    <w:pPr>
      <w:jc w:val="center"/>
    </w:pPr>
    <w:rPr>
      <w:rFonts w:ascii="Arial" w:hAnsi="Arial"/>
      <w:sz w:val="29"/>
      <w:szCs w:val="20"/>
    </w:rPr>
  </w:style>
  <w:style w:type="paragraph" w:customStyle="1" w:styleId="nazevprace">
    <w:name w:val="nazev prace"/>
    <w:basedOn w:val="Normln"/>
    <w:autoRedefine/>
    <w:rsid w:val="0027636F"/>
    <w:pPr>
      <w:spacing w:after="0"/>
      <w:jc w:val="center"/>
    </w:pPr>
    <w:rPr>
      <w:b/>
      <w:sz w:val="28"/>
      <w:szCs w:val="28"/>
    </w:rPr>
  </w:style>
  <w:style w:type="character" w:customStyle="1" w:styleId="StylArial145bzarovnnnastedChar">
    <w:name w:val="Styl Arial 145 b. zarovnání na střed Char"/>
    <w:link w:val="StylArial145bzarovnnnasted"/>
    <w:rsid w:val="0027636F"/>
    <w:rPr>
      <w:rFonts w:ascii="Arial" w:eastAsia="Times New Roman" w:hAnsi="Arial" w:cs="Times New Roman"/>
      <w:kern w:val="0"/>
      <w:sz w:val="29"/>
      <w:szCs w:val="20"/>
      <w:lang w:eastAsia="cs-CZ"/>
      <w14:ligatures w14:val="none"/>
    </w:rPr>
  </w:style>
  <w:style w:type="table" w:styleId="Mkatabulky">
    <w:name w:val="Table Grid"/>
    <w:basedOn w:val="Normlntabulka"/>
    <w:rsid w:val="0027636F"/>
    <w:pPr>
      <w:spacing w:after="0" w:line="240" w:lineRule="auto"/>
    </w:pPr>
    <w:rPr>
      <w:rFonts w:ascii="Times New (W1)" w:eastAsia="Times New Roman" w:hAnsi="Times New (W1)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27636F"/>
    <w:pPr>
      <w:tabs>
        <w:tab w:val="left" w:pos="567"/>
        <w:tab w:val="right" w:pos="8777"/>
      </w:tabs>
      <w:spacing w:after="0"/>
    </w:pPr>
    <w:rPr>
      <w:caps/>
      <w:noProof/>
    </w:rPr>
  </w:style>
  <w:style w:type="paragraph" w:styleId="Obsah2">
    <w:name w:val="toc 2"/>
    <w:basedOn w:val="Normln"/>
    <w:next w:val="Normln"/>
    <w:autoRedefine/>
    <w:uiPriority w:val="39"/>
    <w:rsid w:val="0027636F"/>
    <w:pPr>
      <w:tabs>
        <w:tab w:val="left" w:pos="567"/>
        <w:tab w:val="right" w:pos="8777"/>
      </w:tabs>
      <w:spacing w:after="0"/>
    </w:pPr>
  </w:style>
  <w:style w:type="paragraph" w:styleId="Obsah3">
    <w:name w:val="toc 3"/>
    <w:basedOn w:val="Normln"/>
    <w:next w:val="Normln"/>
    <w:autoRedefine/>
    <w:uiPriority w:val="39"/>
    <w:rsid w:val="0027636F"/>
    <w:pPr>
      <w:tabs>
        <w:tab w:val="left" w:pos="567"/>
        <w:tab w:val="right" w:pos="8777"/>
      </w:tabs>
      <w:spacing w:after="0"/>
    </w:pPr>
  </w:style>
  <w:style w:type="character" w:styleId="Hypertextovodkaz">
    <w:name w:val="Hyperlink"/>
    <w:uiPriority w:val="99"/>
    <w:rsid w:val="0027636F"/>
    <w:rPr>
      <w:color w:val="0000FF"/>
      <w:u w:val="single"/>
    </w:rPr>
  </w:style>
  <w:style w:type="paragraph" w:customStyle="1" w:styleId="Text">
    <w:name w:val="Text"/>
    <w:basedOn w:val="Normln"/>
    <w:rsid w:val="0027636F"/>
    <w:pPr>
      <w:spacing w:before="120"/>
      <w:jc w:val="both"/>
    </w:pPr>
  </w:style>
  <w:style w:type="paragraph" w:customStyle="1" w:styleId="seznampouzitelit">
    <w:name w:val="seznam pouzite lit"/>
    <w:basedOn w:val="Text"/>
    <w:rsid w:val="0027636F"/>
    <w:pPr>
      <w:spacing w:before="240" w:line="240" w:lineRule="auto"/>
      <w:jc w:val="left"/>
    </w:pPr>
  </w:style>
  <w:style w:type="paragraph" w:customStyle="1" w:styleId="StylKurzvaPed6bZa42b">
    <w:name w:val="Styl Kurzíva Před:  6 b. Za:  42 b."/>
    <w:basedOn w:val="Normln"/>
    <w:rsid w:val="0027636F"/>
    <w:pPr>
      <w:spacing w:before="120" w:after="1200"/>
    </w:pPr>
    <w:rPr>
      <w:i/>
      <w:iCs/>
      <w:szCs w:val="20"/>
    </w:rPr>
  </w:style>
  <w:style w:type="paragraph" w:customStyle="1" w:styleId="Nadpisy">
    <w:name w:val="Nadpisy"/>
    <w:basedOn w:val="Nzev"/>
    <w:link w:val="NadpisyChar"/>
    <w:qFormat/>
    <w:rsid w:val="0027636F"/>
    <w:pPr>
      <w:spacing w:before="120" w:after="360" w:line="360" w:lineRule="auto"/>
      <w:contextualSpacing w:val="0"/>
      <w:outlineLvl w:val="0"/>
    </w:pPr>
    <w:rPr>
      <w:rFonts w:ascii="Times New Roman" w:eastAsia="Times New Roman" w:hAnsi="Times New Roman" w:cs="Times New Roman"/>
      <w:b/>
      <w:bCs/>
      <w:caps/>
      <w:spacing w:val="0"/>
      <w:sz w:val="32"/>
      <w:szCs w:val="32"/>
    </w:rPr>
  </w:style>
  <w:style w:type="paragraph" w:customStyle="1" w:styleId="normlntext">
    <w:name w:val="normální text"/>
    <w:basedOn w:val="Normln"/>
    <w:qFormat/>
    <w:rsid w:val="0027636F"/>
    <w:pPr>
      <w:jc w:val="both"/>
    </w:pPr>
  </w:style>
  <w:style w:type="paragraph" w:customStyle="1" w:styleId="normlntextkurzva">
    <w:name w:val="normální text kurzíva"/>
    <w:basedOn w:val="Normln"/>
    <w:qFormat/>
    <w:rsid w:val="0027636F"/>
    <w:pPr>
      <w:spacing w:after="120"/>
      <w:jc w:val="both"/>
    </w:pPr>
    <w:rPr>
      <w:i/>
    </w:rPr>
  </w:style>
  <w:style w:type="paragraph" w:styleId="Zhlav">
    <w:name w:val="header"/>
    <w:basedOn w:val="Normln"/>
    <w:link w:val="ZhlavChar"/>
    <w:rsid w:val="0027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63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adpisA">
    <w:name w:val="Nadpis A"/>
    <w:basedOn w:val="Nadpis1"/>
    <w:next w:val="Normln"/>
    <w:qFormat/>
    <w:rsid w:val="0027636F"/>
    <w:pPr>
      <w:keepLines w:val="0"/>
      <w:pageBreakBefore/>
      <w:numPr>
        <w:numId w:val="1"/>
      </w:numPr>
      <w:spacing w:before="0" w:after="360"/>
    </w:pPr>
    <w:rPr>
      <w:rFonts w:ascii="Times New Roman" w:eastAsia="Times New Roman" w:hAnsi="Times New Roman" w:cs="Arial"/>
      <w:bCs/>
      <w:caps/>
      <w:color w:val="auto"/>
      <w:kern w:val="32"/>
      <w:sz w:val="24"/>
      <w:szCs w:val="32"/>
    </w:rPr>
  </w:style>
  <w:style w:type="paragraph" w:customStyle="1" w:styleId="NadpisB">
    <w:name w:val="Nadpis B"/>
    <w:basedOn w:val="Nadpis2"/>
    <w:next w:val="Normln"/>
    <w:qFormat/>
    <w:rsid w:val="0027636F"/>
    <w:pPr>
      <w:keepLines w:val="0"/>
      <w:numPr>
        <w:ilvl w:val="1"/>
        <w:numId w:val="1"/>
      </w:numPr>
      <w:spacing w:before="360" w:after="240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NadpisC">
    <w:name w:val="Nadpis C"/>
    <w:basedOn w:val="Nadpis3"/>
    <w:next w:val="Normln"/>
    <w:qFormat/>
    <w:rsid w:val="0027636F"/>
    <w:pPr>
      <w:keepLines w:val="0"/>
      <w:numPr>
        <w:ilvl w:val="2"/>
        <w:numId w:val="1"/>
      </w:numPr>
      <w:spacing w:before="360" w:after="240"/>
    </w:pPr>
    <w:rPr>
      <w:rFonts w:eastAsia="Times New Roman" w:cs="Arial"/>
      <w:bCs/>
      <w:color w:val="auto"/>
      <w:sz w:val="24"/>
      <w:szCs w:val="26"/>
      <w:u w:val="single"/>
    </w:rPr>
  </w:style>
  <w:style w:type="paragraph" w:styleId="Zpat">
    <w:name w:val="footer"/>
    <w:basedOn w:val="Normln"/>
    <w:link w:val="ZpatChar"/>
    <w:uiPriority w:val="99"/>
    <w:rsid w:val="0027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3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ezodstavce">
    <w:name w:val="Bez odstavce"/>
    <w:basedOn w:val="Normln"/>
    <w:rsid w:val="0027636F"/>
    <w:pPr>
      <w:spacing w:after="120"/>
      <w:jc w:val="both"/>
    </w:pPr>
  </w:style>
  <w:style w:type="paragraph" w:customStyle="1" w:styleId="Literatura">
    <w:name w:val="Literatura"/>
    <w:basedOn w:val="Normln"/>
    <w:rsid w:val="0027636F"/>
    <w:pPr>
      <w:tabs>
        <w:tab w:val="right" w:pos="709"/>
        <w:tab w:val="left" w:pos="851"/>
      </w:tabs>
      <w:spacing w:before="60" w:after="60"/>
      <w:ind w:left="851" w:hanging="851"/>
      <w:jc w:val="both"/>
    </w:pPr>
  </w:style>
  <w:style w:type="paragraph" w:customStyle="1" w:styleId="Nadpisy-AbstraktObsah">
    <w:name w:val="Nadpisy - Abstrakt + Obsah"/>
    <w:basedOn w:val="Nadpisy"/>
    <w:link w:val="Nadpisy-AbstraktObsahChar"/>
    <w:qFormat/>
    <w:rsid w:val="0027636F"/>
    <w:rPr>
      <w:szCs w:val="28"/>
    </w:rPr>
  </w:style>
  <w:style w:type="character" w:customStyle="1" w:styleId="NadpisyChar">
    <w:name w:val="Nadpisy Char"/>
    <w:link w:val="Nadpisy"/>
    <w:rsid w:val="0027636F"/>
    <w:rPr>
      <w:rFonts w:ascii="Times New Roman" w:eastAsia="Times New Roman" w:hAnsi="Times New Roman" w:cs="Times New Roman"/>
      <w:b/>
      <w:bCs/>
      <w:caps/>
      <w:kern w:val="28"/>
      <w:sz w:val="32"/>
      <w:szCs w:val="32"/>
      <w:lang w:eastAsia="cs-CZ"/>
      <w14:ligatures w14:val="none"/>
    </w:rPr>
  </w:style>
  <w:style w:type="character" w:customStyle="1" w:styleId="Nadpisy-AbstraktObsahChar">
    <w:name w:val="Nadpisy - Abstrakt + Obsah Char"/>
    <w:link w:val="Nadpisy-AbstraktObsah"/>
    <w:rsid w:val="0027636F"/>
    <w:rPr>
      <w:rFonts w:ascii="Times New Roman" w:eastAsia="Times New Roman" w:hAnsi="Times New Roman" w:cs="Times New Roman"/>
      <w:b/>
      <w:bCs/>
      <w:caps/>
      <w:kern w:val="28"/>
      <w:sz w:val="32"/>
      <w:szCs w:val="28"/>
      <w:lang w:eastAsia="cs-CZ"/>
      <w14:ligatures w14:val="none"/>
    </w:rPr>
  </w:style>
  <w:style w:type="paragraph" w:styleId="Bibliografie">
    <w:name w:val="Bibliography"/>
    <w:basedOn w:val="Normln"/>
    <w:next w:val="Normln"/>
    <w:uiPriority w:val="37"/>
    <w:unhideWhenUsed/>
    <w:rsid w:val="0027636F"/>
  </w:style>
  <w:style w:type="paragraph" w:styleId="Seznamobrzk">
    <w:name w:val="table of figures"/>
    <w:basedOn w:val="Normln"/>
    <w:next w:val="Normln"/>
    <w:uiPriority w:val="99"/>
    <w:rsid w:val="0027636F"/>
    <w:pPr>
      <w:spacing w:after="0"/>
    </w:pPr>
  </w:style>
  <w:style w:type="paragraph" w:styleId="Titulek">
    <w:name w:val="caption"/>
    <w:basedOn w:val="Normln"/>
    <w:next w:val="Normln"/>
    <w:unhideWhenUsed/>
    <w:qFormat/>
    <w:rsid w:val="0027636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lnweb">
    <w:name w:val="Normal (Web)"/>
    <w:basedOn w:val="Normln"/>
    <w:uiPriority w:val="99"/>
    <w:unhideWhenUsed/>
    <w:rsid w:val="0027636F"/>
    <w:pPr>
      <w:spacing w:before="100" w:beforeAutospacing="1" w:after="100" w:afterAutospacing="1" w:line="240" w:lineRule="auto"/>
    </w:pPr>
  </w:style>
  <w:style w:type="character" w:styleId="Znakapoznpodarou">
    <w:name w:val="footnote reference"/>
    <w:basedOn w:val="Standardnpsmoodstavce"/>
    <w:rsid w:val="0027636F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636F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27636F"/>
  </w:style>
  <w:style w:type="paragraph" w:customStyle="1" w:styleId="Textkomente1">
    <w:name w:val="Text komentáře1"/>
    <w:basedOn w:val="Normln"/>
    <w:rsid w:val="0027636F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Default">
    <w:name w:val="Default"/>
    <w:rsid w:val="00276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Seznam">
    <w:name w:val="List"/>
    <w:basedOn w:val="Zkladntext"/>
    <w:rsid w:val="0027636F"/>
    <w:pPr>
      <w:suppressAutoHyphens/>
      <w:spacing w:line="240" w:lineRule="auto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rsid w:val="002763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763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rsid w:val="002763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63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276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7636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32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32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B0B0-09F3-47F1-9AC8-B26D3CF0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Schystalova</dc:creator>
  <cp:keywords/>
  <dc:description/>
  <cp:lastModifiedBy>Michaela Holaňová</cp:lastModifiedBy>
  <cp:revision>2</cp:revision>
  <cp:lastPrinted>2025-10-31T07:29:00Z</cp:lastPrinted>
  <dcterms:created xsi:type="dcterms:W3CDTF">2025-10-31T11:35:00Z</dcterms:created>
  <dcterms:modified xsi:type="dcterms:W3CDTF">2025-10-31T11:35:00Z</dcterms:modified>
</cp:coreProperties>
</file>